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C02558">
        <w:rPr>
          <w:rFonts w:ascii="Arial" w:hAnsi="Arial" w:cs="Arial"/>
          <w:b/>
        </w:rPr>
        <w:t>163/2018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C02558">
        <w:rPr>
          <w:rFonts w:ascii="Arial" w:hAnsi="Arial" w:cs="Arial"/>
          <w:b/>
        </w:rPr>
        <w:t>024/2018</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C02558">
        <w:rPr>
          <w:rFonts w:ascii="Arial" w:hAnsi="Arial" w:cs="Arial"/>
          <w:b/>
        </w:rPr>
        <w:t>017/2018</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031257">
        <w:rPr>
          <w:rFonts w:ascii="Arial" w:hAnsi="Arial" w:cs="Arial"/>
          <w:b/>
        </w:rPr>
        <w:t>07 de agosto</w:t>
      </w:r>
      <w:r w:rsidR="009210BD">
        <w:rPr>
          <w:rFonts w:ascii="Arial" w:hAnsi="Arial" w:cs="Arial"/>
          <w:b/>
        </w:rPr>
        <w:t xml:space="preserve"> de 2018</w:t>
      </w:r>
      <w:r w:rsidR="00C73933"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HORA: </w:t>
      </w:r>
      <w:proofErr w:type="gramStart"/>
      <w:r w:rsidR="00434BBA">
        <w:rPr>
          <w:rFonts w:ascii="Arial" w:hAnsi="Arial" w:cs="Arial"/>
          <w:b/>
        </w:rPr>
        <w:t>9:00</w:t>
      </w:r>
      <w:proofErr w:type="gramEnd"/>
      <w:r w:rsidRPr="00EB5F8B">
        <w:rPr>
          <w:rFonts w:ascii="Arial" w:hAnsi="Arial" w:cs="Arial"/>
          <w:b/>
        </w:rPr>
        <w:t xml:space="preserve"> horas.</w:t>
      </w:r>
    </w:p>
    <w:p w:rsidR="00441B19" w:rsidRPr="00EB5F8B" w:rsidRDefault="00C73933" w:rsidP="00EB5F8B">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D036E2" w:rsidRPr="00DE29AC" w:rsidRDefault="00C73933" w:rsidP="00DE29AC">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B059AD">
        <w:rPr>
          <w:rFonts w:ascii="Arial" w:hAnsi="Arial" w:cs="Arial"/>
          <w:bCs/>
        </w:rPr>
        <w:t>ADÍLIO JOSÉ BATISTELA</w:t>
      </w:r>
      <w:r w:rsidR="00DE29AC" w:rsidRPr="00DE29AC">
        <w:rPr>
          <w:rFonts w:ascii="Arial" w:hAnsi="Arial" w:cs="Arial"/>
        </w:rPr>
        <w:t>, Prefeito</w:t>
      </w:r>
      <w:r w:rsidR="00B059AD">
        <w:rPr>
          <w:rFonts w:ascii="Arial" w:hAnsi="Arial" w:cs="Arial"/>
        </w:rPr>
        <w:t xml:space="preserve"> Municipal em Exercício</w:t>
      </w:r>
      <w:r w:rsidR="00DE29AC" w:rsidRPr="00DE29AC">
        <w:rPr>
          <w:rFonts w:ascii="Arial" w:hAnsi="Arial" w:cs="Arial"/>
        </w:rPr>
        <w:t xml:space="preserve"> de Pinhal Grande-RS, no uso de suas atribuições legais, torna público que estará realizando o</w:t>
      </w:r>
      <w:r w:rsidR="00DE29AC" w:rsidRPr="00DE29AC">
        <w:rPr>
          <w:rFonts w:ascii="Arial" w:hAnsi="Arial" w:cs="Arial"/>
          <w:bCs/>
        </w:rPr>
        <w:t xml:space="preserve"> PREGÃO PRESENCIAL Nº </w:t>
      </w:r>
      <w:r w:rsidR="00C02558">
        <w:rPr>
          <w:rFonts w:ascii="Arial" w:hAnsi="Arial" w:cs="Arial"/>
          <w:bCs/>
        </w:rPr>
        <w:t>017/2018</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w:t>
      </w:r>
      <w:r w:rsidR="00DE29AC" w:rsidRPr="00C4257C">
        <w:rPr>
          <w:rFonts w:ascii="Arial" w:hAnsi="Arial" w:cs="Arial"/>
          <w:b/>
        </w:rPr>
        <w:t xml:space="preserve">dia </w:t>
      </w:r>
      <w:r w:rsidR="00031257">
        <w:rPr>
          <w:rFonts w:ascii="Arial" w:hAnsi="Arial" w:cs="Arial"/>
          <w:b/>
        </w:rPr>
        <w:t>07 de agosto</w:t>
      </w:r>
      <w:r w:rsidR="009210BD" w:rsidRPr="00C4257C">
        <w:rPr>
          <w:rFonts w:ascii="Arial" w:hAnsi="Arial" w:cs="Arial"/>
          <w:b/>
        </w:rPr>
        <w:t xml:space="preserve"> de 2018</w:t>
      </w:r>
      <w:r w:rsidR="00DE29AC" w:rsidRPr="00C4257C">
        <w:rPr>
          <w:rFonts w:ascii="Arial" w:hAnsi="Arial" w:cs="Arial"/>
          <w:b/>
        </w:rPr>
        <w:t xml:space="preserve">, com início às </w:t>
      </w:r>
      <w:proofErr w:type="gramStart"/>
      <w:r w:rsidR="00434BBA" w:rsidRPr="00C4257C">
        <w:rPr>
          <w:rFonts w:ascii="Arial" w:hAnsi="Arial" w:cs="Arial"/>
          <w:b/>
        </w:rPr>
        <w:t>9:00</w:t>
      </w:r>
      <w:proofErr w:type="gramEnd"/>
      <w:r w:rsidR="00DE29AC" w:rsidRPr="00C4257C">
        <w:rPr>
          <w:rFonts w:ascii="Arial" w:hAnsi="Arial" w:cs="Arial"/>
          <w:b/>
        </w:rPr>
        <w:t xml:space="preserve"> horas</w:t>
      </w:r>
      <w:r w:rsidR="00DE29AC" w:rsidRPr="00DE29AC">
        <w:rPr>
          <w:rFonts w:ascii="Arial" w:hAnsi="Arial" w:cs="Arial"/>
        </w:rPr>
        <w:t xml:space="preserve">,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D02C8E">
        <w:rPr>
          <w:rFonts w:ascii="Arial" w:hAnsi="Arial" w:cs="Arial"/>
        </w:rPr>
        <w:t>379/2018</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4A44A8" w:rsidRPr="004A44A8" w:rsidRDefault="00C73933" w:rsidP="00FD1D96">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4A44A8" w:rsidRDefault="004A44A8" w:rsidP="004A44A8">
      <w:pPr>
        <w:tabs>
          <w:tab w:val="left" w:pos="993"/>
        </w:tabs>
        <w:ind w:left="1843"/>
        <w:jc w:val="both"/>
        <w:rPr>
          <w:rFonts w:ascii="Arial" w:hAnsi="Arial" w:cs="Arial"/>
        </w:rPr>
      </w:pPr>
    </w:p>
    <w:p w:rsidR="00195513" w:rsidRDefault="00315507" w:rsidP="00315507">
      <w:pPr>
        <w:tabs>
          <w:tab w:val="left" w:pos="993"/>
        </w:tabs>
        <w:ind w:firstLine="1843"/>
        <w:jc w:val="both"/>
        <w:rPr>
          <w:rFonts w:ascii="Arial" w:hAnsi="Arial" w:cs="Arial"/>
        </w:rPr>
      </w:pPr>
      <w:r>
        <w:rPr>
          <w:rFonts w:ascii="Arial" w:hAnsi="Arial" w:cs="Arial"/>
        </w:rPr>
        <w:t xml:space="preserve">Aquisição </w:t>
      </w:r>
      <w:r w:rsidR="001E1E96">
        <w:rPr>
          <w:rFonts w:ascii="Arial" w:hAnsi="Arial" w:cs="Arial"/>
        </w:rPr>
        <w:t xml:space="preserve">programada </w:t>
      </w:r>
      <w:r>
        <w:rPr>
          <w:rFonts w:ascii="Arial" w:hAnsi="Arial" w:cs="Arial"/>
        </w:rPr>
        <w:t>de</w:t>
      </w:r>
      <w:r w:rsidR="001E1E96">
        <w:rPr>
          <w:rFonts w:ascii="Arial" w:hAnsi="Arial" w:cs="Arial"/>
        </w:rPr>
        <w:t xml:space="preserve"> gêneros alimentícios para a</w:t>
      </w:r>
      <w:r>
        <w:rPr>
          <w:rFonts w:ascii="Arial" w:hAnsi="Arial" w:cs="Arial"/>
        </w:rPr>
        <w:t xml:space="preserve"> </w:t>
      </w:r>
      <w:r w:rsidR="00031257">
        <w:rPr>
          <w:rFonts w:ascii="Arial" w:hAnsi="Arial" w:cs="Arial"/>
        </w:rPr>
        <w:t>merenda escolar</w:t>
      </w:r>
      <w:r>
        <w:rPr>
          <w:rFonts w:ascii="Arial" w:hAnsi="Arial" w:cs="Arial"/>
        </w:rPr>
        <w:t xml:space="preserve">, conforme </w:t>
      </w:r>
      <w:r w:rsidR="00732434">
        <w:rPr>
          <w:rFonts w:ascii="Arial" w:hAnsi="Arial" w:cs="Arial"/>
        </w:rPr>
        <w:t>anexo I.</w:t>
      </w:r>
    </w:p>
    <w:p w:rsidR="00F164BC" w:rsidRDefault="00F164BC" w:rsidP="00315507">
      <w:pPr>
        <w:tabs>
          <w:tab w:val="left" w:pos="993"/>
        </w:tabs>
        <w:ind w:firstLine="1843"/>
        <w:jc w:val="both"/>
        <w:rPr>
          <w:rFonts w:ascii="Arial" w:hAnsi="Arial" w:cs="Arial"/>
        </w:rPr>
      </w:pP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97140C" w:rsidRPr="00A80AB6" w:rsidRDefault="0097140C" w:rsidP="0097140C">
      <w:pPr>
        <w:pStyle w:val="Corpodetexto"/>
        <w:rPr>
          <w:rFonts w:ascii="Arial" w:hAnsi="Arial" w:cs="Arial"/>
          <w:color w:val="000000"/>
        </w:rPr>
      </w:pPr>
      <w:r w:rsidRPr="00A80AB6">
        <w:rPr>
          <w:rFonts w:ascii="Arial" w:hAnsi="Arial" w:cs="Arial"/>
          <w:color w:val="000000"/>
        </w:rPr>
        <w:t xml:space="preserve">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w:t>
      </w:r>
      <w:proofErr w:type="gramStart"/>
      <w:r w:rsidRPr="00A80AB6">
        <w:rPr>
          <w:rFonts w:ascii="Arial" w:hAnsi="Arial" w:cs="Arial"/>
          <w:color w:val="000000"/>
        </w:rPr>
        <w:t>à</w:t>
      </w:r>
      <w:proofErr w:type="gramEnd"/>
      <w:r w:rsidRPr="00A80AB6">
        <w:rPr>
          <w:rFonts w:ascii="Arial" w:hAnsi="Arial" w:cs="Arial"/>
          <w:color w:val="000000"/>
        </w:rPr>
        <w:t xml:space="preserve"> 48 da Lei Complementar 123, de 14 de dezembro de 2006, alterada pela Lei Complementar 147/2014, desde que também apresentem, fora dos envelopes, no momento do credenciamento, declaração, firmada por contador e pelo representante legal da empresa, de que se enquadram no limite de receita referido acima.</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 xml:space="preserve">2.2. Para participação do certame, o licitante, além de atender ao disposto no item </w:t>
      </w:r>
      <w:proofErr w:type="gramStart"/>
      <w:r>
        <w:rPr>
          <w:rFonts w:ascii="Arial" w:hAnsi="Arial" w:cs="Arial"/>
        </w:rPr>
        <w:t>7</w:t>
      </w:r>
      <w:proofErr w:type="gramEnd"/>
      <w:r>
        <w:rPr>
          <w:rFonts w:ascii="Arial" w:hAnsi="Arial" w:cs="Arial"/>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593642" w:rsidRDefault="00593642"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C02558">
        <w:rPr>
          <w:rFonts w:ascii="Arial" w:hAnsi="Arial" w:cs="Arial"/>
        </w:rPr>
        <w:t>017/2018</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593642" w:rsidRDefault="00593642"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C02558">
        <w:rPr>
          <w:rFonts w:ascii="Arial" w:hAnsi="Arial" w:cs="Arial"/>
        </w:rPr>
        <w:t>017/2018</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a</w:t>
      </w:r>
      <w:proofErr w:type="gramEnd"/>
      <w:r>
        <w:rPr>
          <w:rFonts w:ascii="Arial" w:hAnsi="Arial" w:cs="Arial"/>
        </w:rPr>
        <w:t>)</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 xml:space="preserve">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 xml:space="preserve">3.6. A empresa que pretender se utilizar dos benefícios previstos nos art. 42 </w:t>
      </w:r>
      <w:proofErr w:type="gramStart"/>
      <w:r>
        <w:rPr>
          <w:rFonts w:ascii="Arial" w:hAnsi="Arial" w:cs="Arial"/>
          <w:bCs/>
        </w:rPr>
        <w:t>à</w:t>
      </w:r>
      <w:proofErr w:type="gramEnd"/>
      <w:r>
        <w:rPr>
          <w:rFonts w:ascii="Arial" w:hAnsi="Arial" w:cs="Arial"/>
          <w:bCs/>
        </w:rPr>
        <w:t xml:space="preserve">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lastRenderedPageBreak/>
        <w:t>declaração, firmada por contador e pelo representante legal da empresa, de que se enquadra como microempresa ou empresa de pequeno porte</w:t>
      </w:r>
      <w:r>
        <w:rPr>
          <w:rFonts w:ascii="Arial" w:hAnsi="Arial" w:cs="Arial"/>
        </w:rPr>
        <w:t>.</w:t>
      </w:r>
    </w:p>
    <w:p w:rsidR="00310CA6" w:rsidRDefault="00310CA6" w:rsidP="00C73933">
      <w:pPr>
        <w:tabs>
          <w:tab w:val="left" w:pos="1134"/>
        </w:tabs>
        <w:spacing w:before="120"/>
        <w:jc w:val="both"/>
        <w:rPr>
          <w:rFonts w:ascii="Arial" w:hAnsi="Arial" w:cs="Arial"/>
        </w:rPr>
      </w:pP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w:t>
      </w:r>
      <w:proofErr w:type="gramStart"/>
      <w:r>
        <w:rPr>
          <w:rFonts w:ascii="Arial" w:hAnsi="Arial" w:cs="Arial"/>
        </w:rPr>
        <w:t>à</w:t>
      </w:r>
      <w:proofErr w:type="gramEnd"/>
      <w:r>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3.7. Os representantes indicados somente poderão representar uma empresa licitante, </w:t>
      </w:r>
      <w:proofErr w:type="gramStart"/>
      <w:r>
        <w:rPr>
          <w:rFonts w:ascii="Arial" w:hAnsi="Arial" w:cs="Arial"/>
        </w:rPr>
        <w:t>sob pena</w:t>
      </w:r>
      <w:proofErr w:type="gramEnd"/>
      <w:r>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w:t>
      </w:r>
      <w:proofErr w:type="gramStart"/>
      <w:r>
        <w:rPr>
          <w:rFonts w:ascii="Arial" w:hAnsi="Arial" w:cs="Arial"/>
        </w:rPr>
        <w:t>a</w:t>
      </w:r>
      <w:proofErr w:type="gramEnd"/>
      <w:r>
        <w:rPr>
          <w:rFonts w:ascii="Arial" w:hAnsi="Arial" w:cs="Arial"/>
        </w:rPr>
        <w:t xml:space="preserve">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EA73CB" w:rsidRDefault="00EA73CB" w:rsidP="00C73933">
      <w:pPr>
        <w:tabs>
          <w:tab w:val="left" w:pos="1800"/>
        </w:tabs>
        <w:jc w:val="both"/>
        <w:rPr>
          <w:rFonts w:ascii="Arial" w:hAnsi="Arial" w:cs="Arial"/>
        </w:rPr>
      </w:pPr>
    </w:p>
    <w:p w:rsidR="00593642" w:rsidRDefault="00593642"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lastRenderedPageBreak/>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numeradas e rubricadas,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w:t>
      </w:r>
      <w:r w:rsidR="009E2D8D">
        <w:rPr>
          <w:rFonts w:ascii="Arial" w:hAnsi="Arial" w:cs="Arial"/>
        </w:rPr>
        <w:t>alizado, CNPJ, telefone</w:t>
      </w:r>
      <w:r>
        <w:rPr>
          <w:rFonts w:ascii="Arial" w:hAnsi="Arial" w:cs="Arial"/>
        </w:rPr>
        <w:t>/e-mail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 xml:space="preserve">A proposta deverá, obrigatoriamente, descrever por completo o produto ofertado, indicando a marca, referências e demais dados, </w:t>
      </w:r>
      <w:proofErr w:type="gramStart"/>
      <w:r w:rsidR="004D0D49" w:rsidRPr="004D0D49">
        <w:rPr>
          <w:rFonts w:ascii="Arial" w:hAnsi="Arial" w:cs="Arial"/>
          <w:color w:val="000000" w:themeColor="text1"/>
        </w:rPr>
        <w:t>sob p</w:t>
      </w:r>
      <w:r>
        <w:rPr>
          <w:rFonts w:ascii="Arial" w:hAnsi="Arial" w:cs="Arial"/>
          <w:color w:val="000000" w:themeColor="text1"/>
        </w:rPr>
        <w:t>ena</w:t>
      </w:r>
      <w:proofErr w:type="gramEnd"/>
      <w:r>
        <w:rPr>
          <w:rFonts w:ascii="Arial" w:hAnsi="Arial" w:cs="Arial"/>
          <w:color w:val="000000" w:themeColor="text1"/>
        </w:rPr>
        <w:t xml:space="preserve"> de desclassificação do item, podendo ser incluído prospecto do veículo ofertado.</w:t>
      </w:r>
    </w:p>
    <w:p w:rsidR="00F92A3D" w:rsidRPr="004D0D49" w:rsidRDefault="00F92A3D" w:rsidP="004D0D49">
      <w:pPr>
        <w:tabs>
          <w:tab w:val="left" w:pos="1800"/>
        </w:tabs>
        <w:jc w:val="both"/>
        <w:rPr>
          <w:rFonts w:ascii="Arial" w:hAnsi="Arial" w:cs="Arial"/>
          <w:color w:val="000000" w:themeColor="text1"/>
        </w:rPr>
      </w:pP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Pr>
          <w:rFonts w:ascii="Arial" w:hAnsi="Arial" w:cs="Arial"/>
        </w:rPr>
        <w:t>5</w:t>
      </w:r>
      <w:proofErr w:type="gramEnd"/>
      <w:r>
        <w:rPr>
          <w:rFonts w:ascii="Arial" w:hAnsi="Arial" w:cs="Arial"/>
        </w:rPr>
        <w:t xml:space="preserve">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proofErr w:type="gramStart"/>
      <w:r w:rsidR="00886F3E">
        <w:rPr>
          <w:rFonts w:ascii="Arial" w:hAnsi="Arial" w:cs="Arial"/>
          <w:bCs/>
        </w:rPr>
        <w:t>E</w:t>
      </w:r>
      <w:r>
        <w:rPr>
          <w:rFonts w:ascii="Arial" w:hAnsi="Arial" w:cs="Arial"/>
          <w:bCs/>
        </w:rPr>
        <w:t>ntende</w:t>
      </w:r>
      <w:r w:rsidR="00886F3E">
        <w:rPr>
          <w:rFonts w:ascii="Arial" w:hAnsi="Arial" w:cs="Arial"/>
          <w:bCs/>
        </w:rPr>
        <w:t>-se</w:t>
      </w:r>
      <w:proofErr w:type="gramEnd"/>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lastRenderedPageBreak/>
        <w:tab/>
        <w:t>a) A microempresa, a empresa de pequeno porte ou a cooperativa detentora da</w:t>
      </w:r>
      <w:r>
        <w:rPr>
          <w:rFonts w:ascii="Arial" w:hAnsi="Arial" w:cs="Arial"/>
        </w:rPr>
        <w:t xml:space="preserve"> proposta de menor valor será convocada para apresentar, no prazo de </w:t>
      </w:r>
      <w:proofErr w:type="gramStart"/>
      <w:r w:rsidR="00886F3E">
        <w:rPr>
          <w:rFonts w:ascii="Arial" w:hAnsi="Arial" w:cs="Arial"/>
        </w:rPr>
        <w:t>0</w:t>
      </w:r>
      <w:r>
        <w:rPr>
          <w:rFonts w:ascii="Arial" w:hAnsi="Arial" w:cs="Arial"/>
        </w:rPr>
        <w:t>5 (cinco) minutos, nova</w:t>
      </w:r>
      <w:proofErr w:type="gramEnd"/>
      <w:r>
        <w:rPr>
          <w:rFonts w:ascii="Arial" w:hAnsi="Arial" w:cs="Arial"/>
        </w:rPr>
        <w:t xml:space="preserve">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C73933" w:rsidRDefault="00C73933" w:rsidP="00C73933">
      <w:pPr>
        <w:numPr>
          <w:ilvl w:val="0"/>
          <w:numId w:val="4"/>
        </w:numPr>
        <w:tabs>
          <w:tab w:val="left" w:pos="1800"/>
          <w:tab w:val="left" w:pos="4536"/>
          <w:tab w:val="left" w:pos="7513"/>
        </w:tabs>
        <w:jc w:val="both"/>
        <w:rPr>
          <w:rFonts w:ascii="Arial" w:hAnsi="Arial" w:cs="Arial"/>
        </w:rPr>
      </w:pPr>
      <w:r>
        <w:rPr>
          <w:rFonts w:ascii="Arial" w:hAnsi="Arial" w:cs="Arial"/>
        </w:rPr>
        <w:t>Registro Comercial, no caso de empresa individual;</w:t>
      </w:r>
    </w:p>
    <w:p w:rsidR="00C73933" w:rsidRDefault="00C73933" w:rsidP="00C73933">
      <w:pPr>
        <w:tabs>
          <w:tab w:val="left" w:pos="1800"/>
          <w:tab w:val="left" w:pos="4536"/>
          <w:tab w:val="left" w:pos="7513"/>
        </w:tabs>
        <w:ind w:left="1800"/>
        <w:jc w:val="both"/>
        <w:rPr>
          <w:rFonts w:ascii="Arial" w:hAnsi="Arial" w:cs="Arial"/>
        </w:rPr>
      </w:pPr>
    </w:p>
    <w:p w:rsidR="00C73933" w:rsidRDefault="00C73933" w:rsidP="00C73933">
      <w:pPr>
        <w:pStyle w:val="Corpodetexto"/>
        <w:tabs>
          <w:tab w:val="left" w:pos="1800"/>
          <w:tab w:val="left" w:pos="4536"/>
          <w:tab w:val="left" w:pos="7513"/>
        </w:tabs>
        <w:rPr>
          <w:rFonts w:ascii="Arial" w:hAnsi="Arial" w:cs="Arial"/>
        </w:rPr>
      </w:pPr>
      <w:r>
        <w:rPr>
          <w:rFonts w:ascii="Arial" w:hAnsi="Arial" w:cs="Arial"/>
        </w:rPr>
        <w:tab/>
        <w:t>b) Ato constitutivo, estatuto ou contrato social em vigor, devidamente registrado, em se tratando de sociedades comerciais, e, no caso de sociedades por ações, acompanhado de documentos de eleição de seus administradores.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c) Certidão de Regularidade, da Secretaria da Receita Federal, e Certidão Quanto a Dívida Ativa da União, da P</w:t>
      </w:r>
      <w:r w:rsidR="001C51A2">
        <w:rPr>
          <w:rFonts w:ascii="Arial" w:hAnsi="Arial" w:cs="Arial"/>
        </w:rPr>
        <w:t>rocuradoria da Fazenda Nacional e Previdência Social.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t>d) Certidão negativa de débitos para com a Fazenda Estadual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e) Certidão Negativa de Débitos para com a Fazenda Municipal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 Certificado de regularidade do FGTS perante o Fundo de Garantia do Tempo de Serviço;</w:t>
      </w:r>
    </w:p>
    <w:p w:rsidR="00C73933" w:rsidRDefault="00C73933" w:rsidP="00C73933">
      <w:pPr>
        <w:tabs>
          <w:tab w:val="left" w:pos="1800"/>
        </w:tabs>
        <w:jc w:val="both"/>
        <w:rPr>
          <w:rFonts w:ascii="Arial" w:hAnsi="Arial" w:cs="Arial"/>
        </w:rPr>
      </w:pPr>
    </w:p>
    <w:p w:rsidR="00502C34" w:rsidRDefault="00C73933" w:rsidP="00502C34">
      <w:pPr>
        <w:tabs>
          <w:tab w:val="left" w:pos="1800"/>
        </w:tabs>
        <w:jc w:val="both"/>
        <w:rPr>
          <w:rFonts w:ascii="Arial" w:hAnsi="Arial" w:cs="Arial"/>
        </w:rPr>
      </w:pPr>
      <w:r>
        <w:rPr>
          <w:rFonts w:ascii="Arial" w:hAnsi="Arial" w:cs="Arial"/>
        </w:rPr>
        <w:tab/>
      </w:r>
      <w:r w:rsidR="001C51A2">
        <w:rPr>
          <w:rFonts w:ascii="Arial" w:hAnsi="Arial" w:cs="Arial"/>
        </w:rPr>
        <w:t>g)</w:t>
      </w:r>
      <w:r w:rsidR="00732E14">
        <w:rPr>
          <w:rFonts w:ascii="Arial" w:hAnsi="Arial" w:cs="Arial"/>
        </w:rPr>
        <w:t xml:space="preserve"> </w:t>
      </w:r>
      <w:r w:rsidR="00502C34">
        <w:rPr>
          <w:rFonts w:ascii="Arial" w:hAnsi="Arial" w:cs="Arial"/>
        </w:rPr>
        <w:t xml:space="preserve">Certidão Negativa de Débitos Trabalhistas - CNDT </w:t>
      </w:r>
    </w:p>
    <w:p w:rsidR="00C73933" w:rsidRDefault="00C73933" w:rsidP="00C73933">
      <w:pPr>
        <w:tabs>
          <w:tab w:val="left" w:pos="1800"/>
        </w:tabs>
        <w:jc w:val="both"/>
        <w:rPr>
          <w:rFonts w:ascii="Arial" w:hAnsi="Arial" w:cs="Arial"/>
          <w:iCs/>
        </w:rPr>
      </w:pPr>
    </w:p>
    <w:p w:rsidR="00C73933" w:rsidRPr="00F600AB" w:rsidRDefault="004A7405" w:rsidP="00F600AB">
      <w:pPr>
        <w:pStyle w:val="PargrafodaLista"/>
        <w:numPr>
          <w:ilvl w:val="0"/>
          <w:numId w:val="12"/>
        </w:numPr>
        <w:tabs>
          <w:tab w:val="left" w:pos="1800"/>
        </w:tabs>
        <w:ind w:left="0" w:firstLine="1800"/>
        <w:jc w:val="both"/>
        <w:rPr>
          <w:rFonts w:ascii="Arial" w:hAnsi="Arial" w:cs="Arial"/>
        </w:rPr>
      </w:pPr>
      <w:r w:rsidRPr="00F600AB">
        <w:rPr>
          <w:rFonts w:ascii="Arial" w:hAnsi="Arial" w:cs="Arial"/>
        </w:rPr>
        <w:t>D</w:t>
      </w:r>
      <w:r w:rsidR="00C73933" w:rsidRPr="00F600AB">
        <w:rPr>
          <w:rFonts w:ascii="Arial" w:hAnsi="Arial" w:cs="Arial"/>
        </w:rPr>
        <w:t>eclaração de que não está descumprindo o disposto no artigo 7°, inciso XXXIII, da Constituição Federal, conforme Decreto Federal n° 4.358 de 05/09/2</w:t>
      </w:r>
      <w:r w:rsidR="00063976" w:rsidRPr="00F600AB">
        <w:rPr>
          <w:rFonts w:ascii="Arial" w:hAnsi="Arial" w:cs="Arial"/>
        </w:rPr>
        <w:t>003</w:t>
      </w:r>
      <w:r w:rsidR="00C73933" w:rsidRPr="00F600AB">
        <w:rPr>
          <w:rFonts w:ascii="Arial" w:hAnsi="Arial" w:cs="Arial"/>
        </w:rPr>
        <w:t>, assinada pelo representante legal da licitante, conforme Anexo IV.</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490CF6" w:rsidRDefault="00490CF6" w:rsidP="00490CF6">
      <w:pPr>
        <w:tabs>
          <w:tab w:val="left" w:pos="1800"/>
        </w:tabs>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8B1A1F"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DB7FC6" w:rsidRDefault="00DB7FC6" w:rsidP="00DB7FC6"/>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w:t>
      </w:r>
      <w:r w:rsidR="00CC6DEC">
        <w:rPr>
          <w:rFonts w:ascii="Arial" w:hAnsi="Arial" w:cs="Arial"/>
        </w:rPr>
        <w:t>s</w:t>
      </w:r>
      <w:r>
        <w:rPr>
          <w:rFonts w:ascii="Arial" w:hAnsi="Arial" w:cs="Arial"/>
        </w:rPr>
        <w:t xml:space="preserve"> </w:t>
      </w:r>
      <w:r w:rsidR="00A902F3">
        <w:rPr>
          <w:rFonts w:ascii="Arial" w:hAnsi="Arial" w:cs="Arial"/>
        </w:rPr>
        <w:t>itens</w:t>
      </w:r>
      <w:r w:rsidR="00C73933">
        <w:rPr>
          <w:rFonts w:ascii="Arial" w:hAnsi="Arial" w:cs="Arial"/>
        </w:rPr>
        <w:t xml:space="preserve"> será efetuado nas condições des</w:t>
      </w:r>
      <w:r w:rsidR="00580153">
        <w:rPr>
          <w:rFonts w:ascii="Arial" w:hAnsi="Arial" w:cs="Arial"/>
        </w:rPr>
        <w:t>te edital</w:t>
      </w:r>
      <w:r w:rsidR="008476DA">
        <w:rPr>
          <w:rFonts w:ascii="Arial" w:hAnsi="Arial" w:cs="Arial"/>
        </w:rPr>
        <w:t>, no setor de merendas da</w:t>
      </w:r>
      <w:r w:rsidR="00C73933">
        <w:rPr>
          <w:rFonts w:ascii="Arial" w:hAnsi="Arial" w:cs="Arial"/>
        </w:rPr>
        <w:t xml:space="preserve">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 xml:space="preserve">onformidade de algum produto, a licitante vencedora deverá promover as correções necessárias no prazo máximo de </w:t>
      </w:r>
      <w:r w:rsidR="008476DA">
        <w:rPr>
          <w:rFonts w:ascii="Arial" w:hAnsi="Arial" w:cs="Arial"/>
        </w:rPr>
        <w:t>01</w:t>
      </w:r>
      <w:r w:rsidR="00C73933">
        <w:rPr>
          <w:rFonts w:ascii="Arial" w:hAnsi="Arial" w:cs="Arial"/>
        </w:rPr>
        <w:t xml:space="preserve"> (</w:t>
      </w:r>
      <w:r w:rsidR="008476DA">
        <w:rPr>
          <w:rFonts w:ascii="Arial" w:hAnsi="Arial" w:cs="Arial"/>
        </w:rPr>
        <w:t>um) dia útil</w:t>
      </w:r>
      <w:r w:rsidR="00C73933">
        <w:rPr>
          <w:rFonts w:ascii="Arial" w:hAnsi="Arial" w:cs="Arial"/>
        </w:rPr>
        <w:t>,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022FCD" w:rsidRDefault="00022FCD"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DE5C27" w:rsidP="00C73933">
      <w:pPr>
        <w:jc w:val="both"/>
        <w:rPr>
          <w:rFonts w:ascii="Arial" w:hAnsi="Arial" w:cs="Arial"/>
          <w:color w:val="FF0000"/>
        </w:rPr>
      </w:pP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Secretaria Municipal de Educação;</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Merenda Escolar Educação Básica</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(370)1014 Gêneros de Alimentação (livre)</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12.361.0014.2046</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33.39.90.03.00.00</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 xml:space="preserve"> (623)</w:t>
      </w:r>
      <w:proofErr w:type="gramStart"/>
      <w:r w:rsidRPr="008F296D">
        <w:rPr>
          <w:rFonts w:ascii="Arial" w:hAnsi="Arial" w:cs="Arial"/>
        </w:rPr>
        <w:t>1014 Merenda</w:t>
      </w:r>
      <w:proofErr w:type="gramEnd"/>
      <w:r w:rsidRPr="008F296D">
        <w:rPr>
          <w:rFonts w:ascii="Arial" w:hAnsi="Arial" w:cs="Arial"/>
        </w:rPr>
        <w:t xml:space="preserve"> Escolar União</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12.361.0016.2063</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33.39.90.03.00.00</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(47170) Merenda Escolar Educação Infantil (livre)</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12.365.0016.2145</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33.39.90.03.00.00</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 xml:space="preserve"> (613) Merenda Escolar União</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12.367.0016.2147</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33.39.90.03.00.00</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 xml:space="preserve"> (613) Merenda Escolar União</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12.367.0016.2147</w:t>
      </w:r>
    </w:p>
    <w:p w:rsidR="008F296D" w:rsidRPr="008F296D" w:rsidRDefault="008F296D" w:rsidP="008F296D">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rPr>
      </w:pPr>
      <w:r w:rsidRPr="008F296D">
        <w:rPr>
          <w:rFonts w:ascii="Arial" w:hAnsi="Arial" w:cs="Arial"/>
        </w:rPr>
        <w:t>33.39.90.03.00.00</w:t>
      </w:r>
    </w:p>
    <w:p w:rsidR="005C2DEF" w:rsidRDefault="005C2DEF"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4405F1">
        <w:rPr>
          <w:rFonts w:ascii="Arial" w:hAnsi="Arial" w:cs="Arial"/>
        </w:rPr>
        <w:t>15</w:t>
      </w:r>
      <w:r w:rsidR="003C014A">
        <w:rPr>
          <w:rFonts w:ascii="Arial" w:hAnsi="Arial" w:cs="Arial"/>
        </w:rPr>
        <w:t xml:space="preserve"> (</w:t>
      </w:r>
      <w:r w:rsidR="004405F1">
        <w:rPr>
          <w:rFonts w:ascii="Arial" w:hAnsi="Arial" w:cs="Arial"/>
        </w:rPr>
        <w:t>quinze</w:t>
      </w:r>
      <w:r w:rsidR="003C014A">
        <w:rPr>
          <w:rFonts w:ascii="Arial" w:hAnsi="Arial" w:cs="Arial"/>
        </w:rPr>
        <w:t xml:space="preserve">) </w:t>
      </w:r>
      <w:r>
        <w:rPr>
          <w:rFonts w:ascii="Arial" w:hAnsi="Arial" w:cs="Arial"/>
        </w:rPr>
        <w:t xml:space="preserve">dias </w:t>
      </w:r>
      <w:r w:rsidR="004405F1">
        <w:rPr>
          <w:rFonts w:ascii="Arial" w:hAnsi="Arial" w:cs="Arial"/>
        </w:rPr>
        <w:t>da entrega dos gêneros alimentícios</w:t>
      </w:r>
      <w:r>
        <w:rPr>
          <w:rFonts w:ascii="Arial" w:hAnsi="Arial" w:cs="Arial"/>
        </w:rPr>
        <w:t>.</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r>
      <w:r w:rsidRPr="004405F1">
        <w:rPr>
          <w:rFonts w:ascii="Arial" w:hAnsi="Arial" w:cs="Arial"/>
        </w:rPr>
        <w:t xml:space="preserve">11.2.2. </w:t>
      </w:r>
      <w:r w:rsidR="004405F1">
        <w:rPr>
          <w:rFonts w:ascii="Arial" w:hAnsi="Arial" w:cs="Arial"/>
        </w:rPr>
        <w:t>A minuta de contrato (anexo V) estabelece todas as condições de pagamento</w:t>
      </w:r>
      <w:r w:rsidRPr="004405F1">
        <w:rPr>
          <w:rFonts w:ascii="Arial" w:hAnsi="Arial" w:cs="Arial"/>
        </w:rPr>
        <w:t>.</w:t>
      </w:r>
    </w:p>
    <w:p w:rsidR="00C73933" w:rsidRDefault="00C73933" w:rsidP="00C73933">
      <w:pPr>
        <w:tabs>
          <w:tab w:val="left" w:pos="1800"/>
        </w:tabs>
        <w:jc w:val="both"/>
        <w:rPr>
          <w:rFonts w:ascii="Arial" w:hAnsi="Arial" w:cs="Arial"/>
        </w:rPr>
      </w:pPr>
    </w:p>
    <w:p w:rsidR="00C73933" w:rsidRDefault="00060ACD" w:rsidP="00C73933">
      <w:pPr>
        <w:tabs>
          <w:tab w:val="left" w:pos="1800"/>
        </w:tabs>
        <w:jc w:val="both"/>
        <w:rPr>
          <w:rFonts w:ascii="Arial" w:hAnsi="Arial" w:cs="Arial"/>
        </w:rPr>
      </w:pPr>
      <w:r>
        <w:rPr>
          <w:rFonts w:ascii="Arial" w:hAnsi="Arial" w:cs="Arial"/>
        </w:rPr>
        <w:tab/>
        <w:t>11.2.3</w:t>
      </w:r>
      <w:r w:rsidR="00C73933">
        <w:rPr>
          <w:rFonts w:ascii="Arial" w:hAnsi="Arial" w:cs="Arial"/>
        </w:rPr>
        <w:t xml:space="preserve">. A nota fiscal deverá conter: a indicação do número do </w:t>
      </w:r>
      <w:r w:rsidR="003C014A">
        <w:rPr>
          <w:rFonts w:ascii="Arial" w:hAnsi="Arial" w:cs="Arial"/>
        </w:rPr>
        <w:t xml:space="preserve">Processo e do </w:t>
      </w:r>
      <w:r w:rsidR="00C73933">
        <w:rPr>
          <w:rFonts w:ascii="Arial" w:hAnsi="Arial" w:cs="Arial"/>
        </w:rPr>
        <w:t>Pregão</w:t>
      </w:r>
      <w:r w:rsidR="003C014A">
        <w:rPr>
          <w:rFonts w:ascii="Arial" w:hAnsi="Arial" w:cs="Arial"/>
        </w:rPr>
        <w:t xml:space="preserve"> para posterior liberação do pagamento.</w:t>
      </w:r>
    </w:p>
    <w:p w:rsidR="008B1A1F" w:rsidRDefault="008B1A1F"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7"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 xml:space="preserve">os trabalhos, solicita-se que os licitantes façam constar em sua documentação o endereço </w:t>
      </w:r>
      <w:r w:rsidR="00C52EE4">
        <w:rPr>
          <w:rFonts w:ascii="Arial" w:hAnsi="Arial" w:cs="Arial"/>
        </w:rPr>
        <w:t xml:space="preserve">eletrônico </w:t>
      </w:r>
      <w:r w:rsidR="00C73933">
        <w:rPr>
          <w:rFonts w:ascii="Arial" w:hAnsi="Arial" w:cs="Arial"/>
        </w:rPr>
        <w:t xml:space="preserve">e os números </w:t>
      </w:r>
      <w:r w:rsidR="00C52EE4">
        <w:rPr>
          <w:rFonts w:ascii="Arial" w:hAnsi="Arial" w:cs="Arial"/>
        </w:rPr>
        <w:t xml:space="preserve">e </w:t>
      </w:r>
      <w:r w:rsidR="00C73933">
        <w:rPr>
          <w:rFonts w:ascii="Arial" w:hAnsi="Arial" w:cs="Arial"/>
        </w:rPr>
        <w:t>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 xml:space="preserve">13.6. O proponente que vier a ser contratado ficará obrigado a aceitar, nas mesmas condições contratuais, os acréscimos ou supressões que se fizerem necessários, por </w:t>
      </w:r>
      <w:r>
        <w:rPr>
          <w:rFonts w:ascii="Arial" w:hAnsi="Arial" w:cs="Arial"/>
        </w:rPr>
        <w:lastRenderedPageBreak/>
        <w:t>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B30965" w:rsidRDefault="00B30965" w:rsidP="00C73933">
      <w:pPr>
        <w:tabs>
          <w:tab w:val="left" w:pos="1800"/>
        </w:tabs>
        <w:jc w:val="both"/>
        <w:rPr>
          <w:rFonts w:ascii="Arial" w:hAnsi="Arial" w:cs="Arial"/>
        </w:rPr>
      </w:pPr>
      <w:r>
        <w:rPr>
          <w:rFonts w:ascii="Arial" w:hAnsi="Arial" w:cs="Arial"/>
        </w:rPr>
        <w:t>13.9.5. ANEXO V – Minuta de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DF7E84">
        <w:rPr>
          <w:rFonts w:ascii="Arial" w:hAnsi="Arial" w:cs="Arial"/>
        </w:rPr>
        <w:t>23 de julho</w:t>
      </w:r>
      <w:r w:rsidR="00640FBE">
        <w:rPr>
          <w:rFonts w:ascii="Arial" w:hAnsi="Arial" w:cs="Arial"/>
        </w:rPr>
        <w:t xml:space="preserve"> de 2018</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B059AD" w:rsidP="00C73933">
      <w:pPr>
        <w:tabs>
          <w:tab w:val="left" w:pos="1800"/>
        </w:tabs>
        <w:jc w:val="both"/>
        <w:rPr>
          <w:rFonts w:ascii="Arial" w:hAnsi="Arial" w:cs="Arial"/>
        </w:rPr>
      </w:pPr>
      <w:r>
        <w:rPr>
          <w:rFonts w:ascii="Arial" w:hAnsi="Arial" w:cs="Arial"/>
        </w:rPr>
        <w:t xml:space="preserve">Adílio José </w:t>
      </w:r>
      <w:proofErr w:type="spellStart"/>
      <w:r>
        <w:rPr>
          <w:rFonts w:ascii="Arial" w:hAnsi="Arial" w:cs="Arial"/>
        </w:rPr>
        <w:t>Batistela</w:t>
      </w:r>
      <w:proofErr w:type="spellEnd"/>
    </w:p>
    <w:p w:rsidR="00C73933" w:rsidRDefault="00C73933" w:rsidP="00C73933">
      <w:pPr>
        <w:tabs>
          <w:tab w:val="left" w:pos="1800"/>
        </w:tabs>
        <w:jc w:val="both"/>
        <w:rPr>
          <w:rFonts w:ascii="Arial" w:hAnsi="Arial" w:cs="Arial"/>
        </w:rPr>
      </w:pPr>
      <w:r>
        <w:rPr>
          <w:rFonts w:ascii="Arial" w:hAnsi="Arial" w:cs="Arial"/>
        </w:rPr>
        <w:t>Prefeito Municipal</w:t>
      </w:r>
      <w:r w:rsidR="00B059AD">
        <w:rPr>
          <w:rFonts w:ascii="Arial" w:hAnsi="Arial" w:cs="Arial"/>
        </w:rPr>
        <w:t xml:space="preserve"> em Exercício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82773E" w:rsidP="00C73933">
      <w:pPr>
        <w:tabs>
          <w:tab w:val="left" w:pos="1800"/>
        </w:tabs>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2602865</wp:posOffset>
                </wp:positionH>
                <wp:positionV relativeFrom="paragraph">
                  <wp:posOffset>46990</wp:posOffset>
                </wp:positionV>
                <wp:extent cx="2622550" cy="1597660"/>
                <wp:effectExtent l="12065" t="5715" r="1333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597660"/>
                        </a:xfrm>
                        <a:prstGeom prst="rect">
                          <a:avLst/>
                        </a:prstGeom>
                        <a:solidFill>
                          <a:srgbClr val="FFFFFF"/>
                        </a:solidFill>
                        <a:ln w="9525">
                          <a:solidFill>
                            <a:srgbClr val="000000"/>
                          </a:solidFill>
                          <a:miter lim="800000"/>
                          <a:headEnd/>
                          <a:tailEnd/>
                        </a:ln>
                      </wps:spPr>
                      <wps:txbx>
                        <w:txbxContent>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6D0AA0" w:rsidRDefault="006D0AA0" w:rsidP="006D0AA0">
                            <w:pPr>
                              <w:rPr>
                                <w:sz w:val="22"/>
                                <w:szCs w:val="22"/>
                              </w:rPr>
                            </w:pPr>
                          </w:p>
                          <w:p w:rsidR="006D0AA0" w:rsidRPr="00250653" w:rsidRDefault="006D0AA0" w:rsidP="006D0AA0">
                            <w:pPr>
                              <w:rPr>
                                <w:sz w:val="22"/>
                                <w:szCs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4.95pt;margin-top:3.7pt;width:206.5pt;height:125.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">
                <v:textbox style="mso-fit-shape-to-text:t">
                  <w:txbxContent>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6D0AA0" w:rsidRDefault="006D0AA0" w:rsidP="006D0AA0">
                      <w:pPr>
                        <w:rPr>
                          <w:sz w:val="22"/>
                          <w:szCs w:val="22"/>
                        </w:rPr>
                      </w:pPr>
                    </w:p>
                    <w:p w:rsidR="006D0AA0" w:rsidRPr="00250653" w:rsidRDefault="006D0AA0" w:rsidP="006D0AA0">
                      <w:pPr>
                        <w:rPr>
                          <w:sz w:val="22"/>
                          <w:szCs w:val="22"/>
                        </w:rPr>
                      </w:pPr>
                    </w:p>
                  </w:txbxContent>
                </v:textbox>
              </v:shape>
            </w:pict>
          </mc:Fallback>
        </mc:AlternateContent>
      </w:r>
    </w:p>
    <w:p w:rsidR="006D0AA0" w:rsidRDefault="006D0AA0" w:rsidP="00C73933">
      <w:pPr>
        <w:tabs>
          <w:tab w:val="left" w:pos="1800"/>
        </w:tabs>
        <w:jc w:val="both"/>
        <w:rPr>
          <w:rFonts w:ascii="Arial" w:hAnsi="Arial" w:cs="Arial"/>
        </w:rPr>
      </w:pPr>
    </w:p>
    <w:p w:rsidR="006D0AA0" w:rsidRDefault="006D0AA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63604" w:rsidRDefault="00663604" w:rsidP="00C73933">
      <w:pPr>
        <w:tabs>
          <w:tab w:val="left" w:pos="1800"/>
        </w:tabs>
        <w:jc w:val="center"/>
        <w:rPr>
          <w:rFonts w:ascii="Arial" w:hAnsi="Arial" w:cs="Arial"/>
        </w:rPr>
        <w:sectPr w:rsidR="00663604" w:rsidSect="00663604">
          <w:pgSz w:w="11906" w:h="16838"/>
          <w:pgMar w:top="2268" w:right="851" w:bottom="851" w:left="1361" w:header="709" w:footer="709" w:gutter="0"/>
          <w:cols w:space="708"/>
          <w:docGrid w:linePitch="360"/>
        </w:sect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 – PREGÃO N° </w:t>
      </w:r>
      <w:r w:rsidR="00C02558">
        <w:rPr>
          <w:rFonts w:ascii="Arial" w:hAnsi="Arial" w:cs="Arial"/>
        </w:rPr>
        <w:t>017/2018</w:t>
      </w:r>
      <w:r>
        <w:rPr>
          <w:rFonts w:ascii="Arial" w:hAnsi="Arial" w:cs="Arial"/>
        </w:rPr>
        <w:t>.</w:t>
      </w:r>
    </w:p>
    <w:p w:rsidR="00C73933" w:rsidRDefault="00C73933" w:rsidP="003B71C1">
      <w:pPr>
        <w:tabs>
          <w:tab w:val="left" w:pos="1800"/>
        </w:tabs>
        <w:jc w:val="center"/>
        <w:rPr>
          <w:rFonts w:ascii="Arial" w:hAnsi="Arial" w:cs="Arial"/>
        </w:rPr>
      </w:pPr>
    </w:p>
    <w:p w:rsidR="00C73933" w:rsidRDefault="00C73933" w:rsidP="003B71C1">
      <w:pPr>
        <w:tabs>
          <w:tab w:val="left" w:pos="1800"/>
        </w:tabs>
        <w:jc w:val="center"/>
        <w:rPr>
          <w:rFonts w:ascii="Arial" w:hAnsi="Arial" w:cs="Arial"/>
        </w:rPr>
      </w:pPr>
      <w:r>
        <w:rPr>
          <w:rFonts w:ascii="Arial" w:hAnsi="Arial" w:cs="Arial"/>
        </w:rPr>
        <w:t>PROPOSTA DE PREÇOS</w:t>
      </w:r>
    </w:p>
    <w:tbl>
      <w:tblPr>
        <w:tblW w:w="14894" w:type="dxa"/>
        <w:tblInd w:w="496" w:type="dxa"/>
        <w:tblCellMar>
          <w:left w:w="70" w:type="dxa"/>
          <w:right w:w="70" w:type="dxa"/>
        </w:tblCellMar>
        <w:tblLook w:val="04A0" w:firstRow="1" w:lastRow="0" w:firstColumn="1" w:lastColumn="0" w:noHBand="0" w:noVBand="1"/>
      </w:tblPr>
      <w:tblGrid>
        <w:gridCol w:w="647"/>
        <w:gridCol w:w="5606"/>
        <w:gridCol w:w="718"/>
        <w:gridCol w:w="946"/>
        <w:gridCol w:w="1047"/>
        <w:gridCol w:w="1087"/>
        <w:gridCol w:w="1307"/>
        <w:gridCol w:w="3536"/>
      </w:tblGrid>
      <w:tr w:rsidR="001C7631" w:rsidRPr="001C7631" w:rsidTr="003B71C1">
        <w:trPr>
          <w:trHeight w:val="300"/>
        </w:trPr>
        <w:tc>
          <w:tcPr>
            <w:tcW w:w="14894" w:type="dxa"/>
            <w:gridSpan w:val="8"/>
            <w:tcBorders>
              <w:top w:val="nil"/>
              <w:left w:val="nil"/>
              <w:bottom w:val="nil"/>
              <w:right w:val="nil"/>
            </w:tcBorders>
            <w:shd w:val="clear" w:color="auto" w:fill="auto"/>
            <w:noWrap/>
            <w:vAlign w:val="center"/>
            <w:hideMark/>
          </w:tcPr>
          <w:p w:rsidR="001C7631" w:rsidRPr="001C7631" w:rsidRDefault="001C7631" w:rsidP="003B71C1">
            <w:pPr>
              <w:jc w:val="center"/>
              <w:rPr>
                <w:rFonts w:ascii="Calibri" w:hAnsi="Calibri"/>
                <w:color w:val="000000"/>
              </w:rPr>
            </w:pPr>
            <w:r w:rsidRPr="001C7631">
              <w:rPr>
                <w:rFonts w:ascii="Calibri" w:hAnsi="Calibri"/>
                <w:color w:val="000000"/>
                <w:sz w:val="22"/>
                <w:szCs w:val="22"/>
              </w:rPr>
              <w:t>ANEXO I</w:t>
            </w:r>
          </w:p>
        </w:tc>
      </w:tr>
      <w:tr w:rsidR="001C7631" w:rsidRPr="001C7631" w:rsidTr="003B71C1">
        <w:trPr>
          <w:trHeight w:val="300"/>
        </w:trPr>
        <w:tc>
          <w:tcPr>
            <w:tcW w:w="14894" w:type="dxa"/>
            <w:gridSpan w:val="8"/>
            <w:tcBorders>
              <w:top w:val="nil"/>
              <w:left w:val="nil"/>
              <w:bottom w:val="nil"/>
              <w:right w:val="nil"/>
            </w:tcBorders>
            <w:shd w:val="clear" w:color="auto" w:fill="auto"/>
            <w:noWrap/>
            <w:vAlign w:val="center"/>
            <w:hideMark/>
          </w:tcPr>
          <w:p w:rsidR="001C7631" w:rsidRPr="001C7631" w:rsidRDefault="001C7631" w:rsidP="003B71C1">
            <w:pPr>
              <w:jc w:val="center"/>
              <w:rPr>
                <w:rFonts w:ascii="Calibri" w:hAnsi="Calibri"/>
                <w:color w:val="000000"/>
              </w:rPr>
            </w:pPr>
            <w:r w:rsidRPr="001C7631">
              <w:rPr>
                <w:rFonts w:ascii="Calibri" w:hAnsi="Calibri"/>
                <w:color w:val="000000"/>
                <w:sz w:val="22"/>
                <w:szCs w:val="22"/>
              </w:rPr>
              <w:t>PREGÃO PRESENCIAL N° 017/2018</w:t>
            </w:r>
          </w:p>
        </w:tc>
      </w:tr>
      <w:tr w:rsidR="001C7631" w:rsidRPr="001C7631" w:rsidTr="003B71C1">
        <w:trPr>
          <w:trHeight w:val="300"/>
        </w:trPr>
        <w:tc>
          <w:tcPr>
            <w:tcW w:w="647"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c>
          <w:tcPr>
            <w:tcW w:w="10711" w:type="dxa"/>
            <w:gridSpan w:val="6"/>
            <w:tcBorders>
              <w:top w:val="single" w:sz="4" w:space="0" w:color="auto"/>
              <w:left w:val="single" w:sz="4" w:space="0" w:color="auto"/>
              <w:bottom w:val="nil"/>
              <w:right w:val="single" w:sz="4" w:space="0" w:color="000000"/>
            </w:tcBorders>
            <w:shd w:val="clear" w:color="auto" w:fill="auto"/>
            <w:noWrap/>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PROPONENTE:</w:t>
            </w:r>
          </w:p>
        </w:tc>
        <w:tc>
          <w:tcPr>
            <w:tcW w:w="3536"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r>
      <w:tr w:rsidR="001C7631" w:rsidRPr="001C7631" w:rsidTr="003B71C1">
        <w:trPr>
          <w:trHeight w:val="300"/>
        </w:trPr>
        <w:tc>
          <w:tcPr>
            <w:tcW w:w="647"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c>
          <w:tcPr>
            <w:tcW w:w="10711" w:type="dxa"/>
            <w:gridSpan w:val="6"/>
            <w:tcBorders>
              <w:top w:val="nil"/>
              <w:left w:val="single" w:sz="4" w:space="0" w:color="auto"/>
              <w:bottom w:val="nil"/>
              <w:right w:val="single" w:sz="4" w:space="0" w:color="000000"/>
            </w:tcBorders>
            <w:shd w:val="clear" w:color="auto" w:fill="auto"/>
            <w:noWrap/>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ENDEREÇO / E-MAIL / FONE:</w:t>
            </w:r>
          </w:p>
        </w:tc>
        <w:tc>
          <w:tcPr>
            <w:tcW w:w="3536"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r>
      <w:tr w:rsidR="001C7631" w:rsidRPr="001C7631" w:rsidTr="003B71C1">
        <w:trPr>
          <w:trHeight w:val="300"/>
        </w:trPr>
        <w:tc>
          <w:tcPr>
            <w:tcW w:w="647"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c>
          <w:tcPr>
            <w:tcW w:w="10711" w:type="dxa"/>
            <w:gridSpan w:val="6"/>
            <w:tcBorders>
              <w:top w:val="nil"/>
              <w:left w:val="single" w:sz="4" w:space="0" w:color="auto"/>
              <w:bottom w:val="single" w:sz="4" w:space="0" w:color="auto"/>
              <w:right w:val="single" w:sz="4" w:space="0" w:color="000000"/>
            </w:tcBorders>
            <w:shd w:val="clear" w:color="auto" w:fill="auto"/>
            <w:noWrap/>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CNPJ / REPRESENTANTE:</w:t>
            </w:r>
          </w:p>
        </w:tc>
        <w:tc>
          <w:tcPr>
            <w:tcW w:w="3536" w:type="dxa"/>
            <w:tcBorders>
              <w:top w:val="nil"/>
              <w:left w:val="nil"/>
              <w:bottom w:val="nil"/>
              <w:right w:val="nil"/>
            </w:tcBorders>
            <w:shd w:val="clear" w:color="auto" w:fill="auto"/>
            <w:noWrap/>
            <w:vAlign w:val="center"/>
            <w:hideMark/>
          </w:tcPr>
          <w:p w:rsidR="001C7631" w:rsidRPr="001C7631" w:rsidRDefault="001C7631" w:rsidP="001C7631">
            <w:pPr>
              <w:jc w:val="center"/>
              <w:rPr>
                <w:rFonts w:ascii="Calibri" w:hAnsi="Calibri"/>
                <w:color w:val="000000"/>
              </w:rPr>
            </w:pPr>
          </w:p>
        </w:tc>
      </w:tr>
      <w:tr w:rsidR="001C7631" w:rsidRPr="001C7631" w:rsidTr="003B71C1">
        <w:trPr>
          <w:trHeight w:val="300"/>
        </w:trPr>
        <w:tc>
          <w:tcPr>
            <w:tcW w:w="14894" w:type="dxa"/>
            <w:gridSpan w:val="8"/>
            <w:tcBorders>
              <w:top w:val="nil"/>
              <w:left w:val="nil"/>
              <w:bottom w:val="single" w:sz="4" w:space="0" w:color="auto"/>
              <w:right w:val="nil"/>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r>
      <w:tr w:rsidR="001C7631" w:rsidRPr="001C7631" w:rsidTr="003B71C1">
        <w:trPr>
          <w:trHeight w:val="97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Item</w:t>
            </w:r>
          </w:p>
        </w:tc>
        <w:tc>
          <w:tcPr>
            <w:tcW w:w="560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Descrição</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proofErr w:type="spellStart"/>
            <w:r w:rsidRPr="001C7631">
              <w:rPr>
                <w:rFonts w:ascii="Calibri" w:hAnsi="Calibri"/>
                <w:b/>
                <w:bCs/>
                <w:color w:val="000000"/>
                <w:sz w:val="22"/>
                <w:szCs w:val="22"/>
              </w:rPr>
              <w:t>Unid</w:t>
            </w:r>
            <w:proofErr w:type="spell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Quant.</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MARCA</w:t>
            </w:r>
          </w:p>
        </w:tc>
        <w:tc>
          <w:tcPr>
            <w:tcW w:w="1087"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R$ UNIT.</w:t>
            </w:r>
          </w:p>
        </w:tc>
        <w:tc>
          <w:tcPr>
            <w:tcW w:w="130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R$ TOTAL</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b/>
                <w:bCs/>
                <w:color w:val="000000"/>
              </w:rPr>
            </w:pPr>
            <w:r w:rsidRPr="001C7631">
              <w:rPr>
                <w:rFonts w:ascii="Calibri" w:hAnsi="Calibri"/>
                <w:b/>
                <w:bCs/>
                <w:color w:val="000000"/>
                <w:sz w:val="22"/>
                <w:szCs w:val="22"/>
              </w:rPr>
              <w:t xml:space="preserve">Entrega: Agosto, Setembro, Outubro e </w:t>
            </w:r>
            <w:proofErr w:type="gramStart"/>
            <w:r w:rsidRPr="001C7631">
              <w:rPr>
                <w:rFonts w:ascii="Calibri" w:hAnsi="Calibri"/>
                <w:b/>
                <w:bCs/>
                <w:color w:val="000000"/>
                <w:sz w:val="22"/>
                <w:szCs w:val="22"/>
              </w:rPr>
              <w:t>Novembro</w:t>
            </w:r>
            <w:proofErr w:type="gramEnd"/>
          </w:p>
        </w:tc>
      </w:tr>
      <w:tr w:rsidR="001C7631" w:rsidRPr="001C7631" w:rsidTr="003B71C1">
        <w:trPr>
          <w:trHeight w:val="12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1</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Achocolatado em pó instantâneo, Saco em polietileno leitoso de 400g. Ingredientes indispensáveis. Açúcar, cacau em pó, leite em pó, com aroma natural, sem corantes artificiais. Deve constar na embalagem a data de fabricação e prazo de validade de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96</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24 Kg / mês</w:t>
            </w:r>
          </w:p>
        </w:tc>
      </w:tr>
      <w:tr w:rsidR="001C7631" w:rsidRPr="001C7631" w:rsidTr="003B71C1">
        <w:trPr>
          <w:trHeight w:val="18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2</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Barra de cereais. Ingredientes mínimos: xarope de glicose ou glicose de milho, aveia em flocos, flocos de arroz, banana desidratada ou passas, açúcar, gordura de palma, estabilizante lecitina de soja, sem gordura trans. Embalagem primária individual de filme de poliéster metalizado, pesando 25 gramas, resistente e tóxica. Prazo de validade de no mínimo </w:t>
            </w:r>
            <w:proofErr w:type="gramStart"/>
            <w:r w:rsidRPr="001C7631">
              <w:rPr>
                <w:rFonts w:ascii="Calibri" w:hAnsi="Calibri"/>
                <w:color w:val="000000"/>
                <w:sz w:val="22"/>
                <w:szCs w:val="22"/>
              </w:rPr>
              <w:t>3</w:t>
            </w:r>
            <w:proofErr w:type="gramEnd"/>
            <w:r w:rsidRPr="001C7631">
              <w:rPr>
                <w:rFonts w:ascii="Calibri" w:hAnsi="Calibri"/>
                <w:color w:val="000000"/>
                <w:sz w:val="22"/>
                <w:szCs w:val="22"/>
              </w:rPr>
              <w:t xml:space="preserve">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2200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550 unidades / mês</w:t>
            </w:r>
          </w:p>
        </w:tc>
      </w:tr>
      <w:tr w:rsidR="001C7631" w:rsidRPr="001C7631" w:rsidTr="005A371C">
        <w:trPr>
          <w:trHeight w:val="12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3</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Farinha de milho, pacote de </w:t>
            </w:r>
            <w:proofErr w:type="gramStart"/>
            <w:r w:rsidRPr="001C7631">
              <w:rPr>
                <w:rFonts w:ascii="Calibri" w:hAnsi="Calibri"/>
                <w:color w:val="000000"/>
                <w:sz w:val="22"/>
                <w:szCs w:val="22"/>
              </w:rPr>
              <w:t>1kg</w:t>
            </w:r>
            <w:proofErr w:type="gramEnd"/>
            <w:r w:rsidRPr="001C7631">
              <w:rPr>
                <w:rFonts w:ascii="Calibri" w:hAnsi="Calibri"/>
                <w:color w:val="000000"/>
                <w:sz w:val="22"/>
                <w:szCs w:val="22"/>
              </w:rPr>
              <w:t xml:space="preserve">, </w:t>
            </w:r>
            <w:proofErr w:type="spellStart"/>
            <w:r w:rsidRPr="001C7631">
              <w:rPr>
                <w:rFonts w:ascii="Calibri" w:hAnsi="Calibri"/>
                <w:color w:val="000000"/>
                <w:sz w:val="22"/>
                <w:szCs w:val="22"/>
              </w:rPr>
              <w:t>emba-lagem</w:t>
            </w:r>
            <w:proofErr w:type="spellEnd"/>
            <w:r w:rsidRPr="001C7631">
              <w:rPr>
                <w:rFonts w:ascii="Calibri" w:hAnsi="Calibri"/>
                <w:color w:val="000000"/>
                <w:sz w:val="22"/>
                <w:szCs w:val="22"/>
              </w:rPr>
              <w:t xml:space="preserve"> de plástico transparente, deve constar na embalagem a data de fabricação e prazo de validade de no mínimo 6 meses enriquecido com ferro e ácido fólico com registro no Ministério da Saúde.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em agosto e em setembro</w:t>
            </w:r>
          </w:p>
        </w:tc>
      </w:tr>
      <w:tr w:rsidR="001C7631" w:rsidRPr="001C7631" w:rsidTr="005A371C">
        <w:trPr>
          <w:trHeight w:val="24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lastRenderedPageBreak/>
              <w:t>4</w:t>
            </w:r>
            <w:proofErr w:type="gramEnd"/>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Amido de milho, produto </w:t>
            </w:r>
            <w:proofErr w:type="spellStart"/>
            <w:r w:rsidRPr="001C7631">
              <w:rPr>
                <w:rFonts w:ascii="Calibri" w:hAnsi="Calibri"/>
                <w:color w:val="000000"/>
                <w:sz w:val="22"/>
                <w:szCs w:val="22"/>
              </w:rPr>
              <w:t>amiláceo</w:t>
            </w:r>
            <w:proofErr w:type="spellEnd"/>
            <w:r w:rsidRPr="001C7631">
              <w:rPr>
                <w:rFonts w:ascii="Calibri" w:hAnsi="Calibri"/>
                <w:color w:val="000000"/>
                <w:sz w:val="22"/>
                <w:szCs w:val="22"/>
              </w:rPr>
              <w:t xml:space="preserve"> extraído de milho, deve ser </w:t>
            </w:r>
            <w:proofErr w:type="gramStart"/>
            <w:r w:rsidRPr="001C7631">
              <w:rPr>
                <w:rFonts w:ascii="Calibri" w:hAnsi="Calibri"/>
                <w:color w:val="000000"/>
                <w:sz w:val="22"/>
                <w:szCs w:val="22"/>
              </w:rPr>
              <w:t>fabricado a partir de matérias primas sãs</w:t>
            </w:r>
            <w:proofErr w:type="gramEnd"/>
            <w:r w:rsidRPr="001C7631">
              <w:rPr>
                <w:rFonts w:ascii="Calibri" w:hAnsi="Calibri"/>
                <w:color w:val="000000"/>
                <w:sz w:val="22"/>
                <w:szCs w:val="22"/>
              </w:rPr>
              <w:t xml:space="preserve"> e limpas, isentas de matéria terrosa e de parasitas. Não poderá apresentar umidade, fermentação ou </w:t>
            </w:r>
            <w:proofErr w:type="spellStart"/>
            <w:r w:rsidRPr="001C7631">
              <w:rPr>
                <w:rFonts w:ascii="Calibri" w:hAnsi="Calibri"/>
                <w:color w:val="000000"/>
                <w:sz w:val="22"/>
                <w:szCs w:val="22"/>
              </w:rPr>
              <w:t>ransos</w:t>
            </w:r>
            <w:proofErr w:type="spellEnd"/>
            <w:r w:rsidRPr="001C7631">
              <w:rPr>
                <w:rFonts w:ascii="Calibri" w:hAnsi="Calibri"/>
                <w:color w:val="000000"/>
                <w:sz w:val="22"/>
                <w:szCs w:val="22"/>
              </w:rPr>
              <w:t xml:space="preserve">. Deve produzir ligeira crepitação quando comprimido entre os dedos. Embalagem deve estar intacta, vedada, acondicionado em sacos plásticos reforçados ou caixas com peso liquido de até 1 kg. Prazo de validade de no mínimo </w:t>
            </w:r>
            <w:proofErr w:type="gramStart"/>
            <w:r w:rsidRPr="001C7631">
              <w:rPr>
                <w:rFonts w:ascii="Calibri" w:hAnsi="Calibri"/>
                <w:color w:val="000000"/>
                <w:sz w:val="22"/>
                <w:szCs w:val="22"/>
              </w:rPr>
              <w:t>3</w:t>
            </w:r>
            <w:proofErr w:type="gramEnd"/>
            <w:r w:rsidRPr="001C7631">
              <w:rPr>
                <w:rFonts w:ascii="Calibri" w:hAnsi="Calibri"/>
                <w:color w:val="000000"/>
                <w:sz w:val="22"/>
                <w:szCs w:val="22"/>
              </w:rPr>
              <w:t xml:space="preserve"> meses a partir da data de entrega.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rPr>
            </w:pPr>
            <w:r w:rsidRPr="001C7631">
              <w:rPr>
                <w:rFonts w:ascii="Calibri" w:hAnsi="Calibri"/>
                <w:sz w:val="22"/>
                <w:szCs w:val="22"/>
              </w:rPr>
              <w:t>10 kg / mês</w:t>
            </w:r>
          </w:p>
        </w:tc>
      </w:tr>
      <w:tr w:rsidR="001C7631" w:rsidRPr="001C7631" w:rsidTr="005A371C">
        <w:trPr>
          <w:trHeight w:val="126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5</w:t>
            </w:r>
            <w:proofErr w:type="gramEnd"/>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Arroz branco, subgrupo polido, classe longo fino, tipo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embalagem  contendo 2  Kg,  com identificação do produto, marca do fabricante,  prazo  de  validade  e peso  líquido,  com  registro  no Ministério  da  Agricultura  e/ou Ministério da Saúde.</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100 kg / mês</w:t>
            </w:r>
          </w:p>
        </w:tc>
      </w:tr>
      <w:tr w:rsidR="001C7631" w:rsidRPr="001C7631" w:rsidTr="003B71C1">
        <w:trPr>
          <w:trHeight w:val="15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6</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Banana caturra, de 1º qualidade, grau médio de amadurecimento, com cascas sãs, sem rupturas, acondicionadas em embalagem transparente e resistente, com etiqueta de passagem e prazo de validade semanal. A embalagem secundária deve ser em mono blocos plásticos e limpos.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07/08 28/08 18/09 09/10 30/10 e 20/11 - 150 kg por data</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7</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Batata inglesa, nova, de boa qualidade, sem rachaduras, de 1ª qualidade, limpas, casca sã, acondicionada em embalagem transparente. Embalagem de 2 Kg.</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Kg</w:t>
            </w:r>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100 kg / mês</w:t>
            </w:r>
          </w:p>
        </w:tc>
      </w:tr>
      <w:tr w:rsidR="001C7631" w:rsidRPr="001C7631" w:rsidTr="003B71C1">
        <w:trPr>
          <w:trHeight w:val="18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8</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Bebida Láctea com iogurte e polpa de fruta, sabor morango. Embalagem Tipo “Tetra Pack”, frasco plástico de 1 litro cada. O produto deverá ter registro no Ministério da Agricultura</w:t>
            </w:r>
            <w:proofErr w:type="gramStart"/>
            <w:r w:rsidRPr="001C7631">
              <w:rPr>
                <w:rFonts w:ascii="Calibri" w:hAnsi="Calibri"/>
                <w:color w:val="000000"/>
                <w:sz w:val="22"/>
                <w:szCs w:val="22"/>
              </w:rPr>
              <w:t xml:space="preserve">  </w:t>
            </w:r>
            <w:proofErr w:type="gramEnd"/>
            <w:r w:rsidRPr="001C7631">
              <w:rPr>
                <w:rFonts w:ascii="Calibri" w:hAnsi="Calibri"/>
                <w:color w:val="000000"/>
                <w:sz w:val="22"/>
                <w:szCs w:val="22"/>
              </w:rPr>
              <w:t>e/ou Ministério da Saúde. Declarando nome, marca,</w:t>
            </w:r>
            <w:proofErr w:type="gramStart"/>
            <w:r w:rsidRPr="001C7631">
              <w:rPr>
                <w:rFonts w:ascii="Calibri" w:hAnsi="Calibri"/>
                <w:color w:val="000000"/>
                <w:sz w:val="22"/>
                <w:szCs w:val="22"/>
              </w:rPr>
              <w:t xml:space="preserve">  </w:t>
            </w:r>
            <w:proofErr w:type="gramEnd"/>
            <w:r w:rsidRPr="001C7631">
              <w:rPr>
                <w:rFonts w:ascii="Calibri" w:hAnsi="Calibri"/>
                <w:color w:val="000000"/>
                <w:sz w:val="22"/>
                <w:szCs w:val="22"/>
              </w:rPr>
              <w:t>endereço  do  fabricante, prazo  de  validade  e  lote, termosselado. Validade mínima de 02 meses a contar da data de entrega.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litro</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Entrega: Setembro, Outubro e Novembro - 100 litros / mês.</w:t>
            </w:r>
          </w:p>
        </w:tc>
      </w:tr>
      <w:tr w:rsidR="001C7631" w:rsidRPr="001C7631" w:rsidTr="005A371C">
        <w:trPr>
          <w:trHeight w:val="12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9</w:t>
            </w:r>
            <w:proofErr w:type="gramEnd"/>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Biscoito Doce sabores sortidos (Leite, maisena, chocolate, </w:t>
            </w:r>
            <w:proofErr w:type="spellStart"/>
            <w:r w:rsidRPr="001C7631">
              <w:rPr>
                <w:rFonts w:ascii="Calibri" w:hAnsi="Calibri"/>
                <w:color w:val="000000"/>
                <w:sz w:val="22"/>
                <w:szCs w:val="22"/>
              </w:rPr>
              <w:t>côco</w:t>
            </w:r>
            <w:proofErr w:type="spellEnd"/>
            <w:r w:rsidRPr="001C7631">
              <w:rPr>
                <w:rFonts w:ascii="Calibri" w:hAnsi="Calibri"/>
                <w:color w:val="000000"/>
                <w:sz w:val="22"/>
                <w:szCs w:val="22"/>
              </w:rPr>
              <w:t>), pacote de 400 g, sem corantes artificiais, em embalagem plástica atóxica, com dupla proteção, com data de fabricação e prazo de validade de no mínimo 08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 kg / mês</w:t>
            </w:r>
          </w:p>
        </w:tc>
      </w:tr>
      <w:tr w:rsidR="001C7631" w:rsidRPr="001C7631" w:rsidTr="005A371C">
        <w:trPr>
          <w:trHeight w:val="1215"/>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10</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Biscoito integral, pacote de </w:t>
            </w:r>
            <w:proofErr w:type="gramStart"/>
            <w:r w:rsidRPr="001C7631">
              <w:rPr>
                <w:rFonts w:ascii="Calibri" w:hAnsi="Calibri"/>
                <w:color w:val="000000"/>
                <w:sz w:val="22"/>
                <w:szCs w:val="22"/>
              </w:rPr>
              <w:t>400g ,</w:t>
            </w:r>
            <w:proofErr w:type="gramEnd"/>
            <w:r w:rsidRPr="001C7631">
              <w:rPr>
                <w:rFonts w:ascii="Calibri" w:hAnsi="Calibri"/>
                <w:color w:val="000000"/>
                <w:sz w:val="22"/>
                <w:szCs w:val="22"/>
              </w:rPr>
              <w:t xml:space="preserve"> consistência crocante, sem corantes artificiais, em embalagem plástica atóxica, com  dupla proteção, com data de fabricação e prazo de validade de no mínimo 08 meses.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96</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24 Kg / mês</w:t>
            </w:r>
          </w:p>
        </w:tc>
      </w:tr>
      <w:tr w:rsidR="001C7631" w:rsidRPr="001C7631" w:rsidTr="005A371C">
        <w:trPr>
          <w:trHeight w:val="9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11</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Biscoito de leite, doce, embalagem de 400 g, contendo a data de fabricação e validade especificada na embalagem do produto. Produto de boa qualidade.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 kg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Café granulado solúvel instantâneo, embalagem de 100 g de vidro, deve constar na embalagem data de fabricação e prazo de validade de no mínimo 12 meses. De boa qualidade.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vidro</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25 unid. / mês</w:t>
            </w:r>
          </w:p>
        </w:tc>
      </w:tr>
      <w:tr w:rsidR="001C7631" w:rsidRPr="001C7631" w:rsidTr="003B71C1">
        <w:trPr>
          <w:trHeight w:val="126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13</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Cebola, de 1ª qualidade, com casca sã, sem rupturas, acondicionado em embalagem resistente e transparente, com etiqueta de pesagem e prazo de validade semanal. A embalagem secundária deve ser em monoblocos plásticos e limpos. Embalagens de 2 Kg</w:t>
            </w:r>
            <w:r w:rsidRPr="001C7631">
              <w:rPr>
                <w:rFonts w:ascii="Calibri" w:hAnsi="Calibri"/>
                <w:color w:val="000000"/>
                <w:sz w:val="22"/>
                <w:szCs w:val="22"/>
              </w:rPr>
              <w:br w:type="page"/>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 kg / mês</w:t>
            </w:r>
          </w:p>
        </w:tc>
      </w:tr>
      <w:tr w:rsidR="001C7631" w:rsidRPr="001C7631" w:rsidTr="003B71C1">
        <w:trPr>
          <w:trHeight w:val="24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14</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Carne bovina moída, congelada, de primeira categoria (coxão de dentro, coxão de fora e patinho), com no máximo 5% de gordura, sem cartilagem e ossos, embalada a vácuo, em embalagem plástica, flexível, atóxica, resistente e transparente, em pacotes de </w:t>
            </w:r>
            <w:proofErr w:type="gramStart"/>
            <w:r w:rsidRPr="001C7631">
              <w:rPr>
                <w:rFonts w:ascii="Calibri" w:hAnsi="Calibri"/>
                <w:color w:val="000000"/>
                <w:sz w:val="22"/>
                <w:szCs w:val="22"/>
              </w:rPr>
              <w:t>1kg</w:t>
            </w:r>
            <w:proofErr w:type="gramEnd"/>
            <w:r w:rsidRPr="001C7631">
              <w:rPr>
                <w:rFonts w:ascii="Calibri" w:hAnsi="Calibri"/>
                <w:color w:val="000000"/>
                <w:sz w:val="22"/>
                <w:szCs w:val="22"/>
              </w:rPr>
              <w:t>, com rótulo contendo identificação da empresa, registro no SIF ou CISPOA, identificação da categoria e tipo de carne, com data de fabricação e prazo de validade de 6 meses. A embalagem secundária deve ser em monoblocos plásticos brancos e limpos.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150 kg / mês</w:t>
            </w:r>
          </w:p>
        </w:tc>
      </w:tr>
      <w:tr w:rsidR="001C7631" w:rsidRPr="001C7631" w:rsidTr="005A371C">
        <w:trPr>
          <w:trHeight w:val="94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Colorau em pó, de boa qualidade. Contendo 200 gramas com identificação do produto, marca de fabricante, data de fabricação e prazo de validade.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 kg / mês</w:t>
            </w:r>
          </w:p>
        </w:tc>
      </w:tr>
      <w:tr w:rsidR="001C7631" w:rsidRPr="001C7631" w:rsidTr="005A371C">
        <w:trPr>
          <w:trHeight w:val="2115"/>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16</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Coxa e sobrecoxa de frango com osso, sem dorso, congelada, em embalagem plástica, flexível, atóxica, resistente e transparente, em pacotes de 1 kg, com rótulo contendo identificação da empresa, registro no SIF ou CIS-POA, identificação do tipo de carne, com data de fabricação e prazo de validade de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 A embalagem secundária deve ser em monoblocos plásticos e limpos.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 kg / mês</w:t>
            </w:r>
          </w:p>
        </w:tc>
      </w:tr>
      <w:tr w:rsidR="001C7631" w:rsidRPr="001C7631" w:rsidTr="005A371C">
        <w:trPr>
          <w:trHeight w:val="15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17</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MAMÂO: Tipo formosa com 70% de maturação. Sem danificações físicas, casca integra. Com cor, sabor e aroma característicos da espécie. </w:t>
            </w:r>
            <w:proofErr w:type="gramStart"/>
            <w:r w:rsidRPr="001C7631">
              <w:rPr>
                <w:rFonts w:ascii="Calibri" w:hAnsi="Calibri"/>
                <w:color w:val="000000"/>
                <w:sz w:val="22"/>
                <w:szCs w:val="22"/>
              </w:rPr>
              <w:t>Isenta</w:t>
            </w:r>
            <w:proofErr w:type="gramEnd"/>
            <w:r w:rsidRPr="001C7631">
              <w:rPr>
                <w:rFonts w:ascii="Calibri" w:hAnsi="Calibri"/>
                <w:color w:val="000000"/>
                <w:sz w:val="22"/>
                <w:szCs w:val="22"/>
              </w:rPr>
              <w:t xml:space="preserve"> de substâncias terrosas, sujidades, parasitas, larvas, resíduos de defensivos agrícolas, odor e sabor estranho. Peso e tamanho padrão.</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21/08 11/09 02/10 23/10 e 13/11 - 100 kg / data</w:t>
            </w:r>
          </w:p>
        </w:tc>
      </w:tr>
      <w:tr w:rsidR="001C7631" w:rsidRPr="001C7631" w:rsidTr="003B71C1">
        <w:trPr>
          <w:trHeight w:val="15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18</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Farinha de trigo, pacote de 1 kg embalagem de papel ou filme flexível de polipropileno transparente, deve constar na embalagem a data de fabricação e prazo de validade de no mínimo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 enriquecido com ferro e ácido fólico com registro no Ministério da Saúde.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 kg / mês</w:t>
            </w:r>
          </w:p>
        </w:tc>
      </w:tr>
      <w:tr w:rsidR="001C7631" w:rsidRPr="001C7631" w:rsidTr="003B71C1">
        <w:trPr>
          <w:trHeight w:val="6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19</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Fermento em pó químico, latas </w:t>
            </w:r>
            <w:proofErr w:type="spellStart"/>
            <w:r w:rsidRPr="001C7631">
              <w:rPr>
                <w:rFonts w:ascii="Calibri" w:hAnsi="Calibri"/>
                <w:color w:val="000000"/>
                <w:sz w:val="22"/>
                <w:szCs w:val="22"/>
              </w:rPr>
              <w:t>aluminizadas</w:t>
            </w:r>
            <w:proofErr w:type="spellEnd"/>
            <w:r w:rsidRPr="001C7631">
              <w:rPr>
                <w:rFonts w:ascii="Calibri" w:hAnsi="Calibri"/>
                <w:color w:val="000000"/>
                <w:sz w:val="22"/>
                <w:szCs w:val="22"/>
              </w:rPr>
              <w:t xml:space="preserve"> de 100 g, contendo data de fabricação e prazo de validade de no mínimo 12 meses.</w:t>
            </w:r>
            <w:proofErr w:type="gramStart"/>
            <w:r w:rsidRPr="001C7631">
              <w:rPr>
                <w:rFonts w:ascii="Calibri" w:hAnsi="Calibri"/>
                <w:color w:val="000000"/>
                <w:sz w:val="22"/>
                <w:szCs w:val="22"/>
              </w:rPr>
              <w:br w:type="page"/>
            </w:r>
            <w:proofErr w:type="gramEnd"/>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 unid.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Leite integral longa vida, embalagem tetra </w:t>
            </w:r>
            <w:proofErr w:type="spellStart"/>
            <w:r w:rsidRPr="001C7631">
              <w:rPr>
                <w:rFonts w:ascii="Calibri" w:hAnsi="Calibri"/>
                <w:color w:val="000000"/>
                <w:sz w:val="22"/>
                <w:szCs w:val="22"/>
              </w:rPr>
              <w:t>pak</w:t>
            </w:r>
            <w:proofErr w:type="spellEnd"/>
            <w:r w:rsidRPr="001C7631">
              <w:rPr>
                <w:rFonts w:ascii="Calibri" w:hAnsi="Calibri"/>
                <w:color w:val="000000"/>
                <w:sz w:val="22"/>
                <w:szCs w:val="22"/>
              </w:rPr>
              <w:t xml:space="preserve"> de 1 litro, estéril, em perfeitas condições, com data de fabricação e prazo de validade de 120 dias.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litro</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500 litros / mês</w:t>
            </w:r>
          </w:p>
        </w:tc>
      </w:tr>
      <w:tr w:rsidR="001C7631" w:rsidRPr="001C7631" w:rsidTr="003B71C1">
        <w:trPr>
          <w:trHeight w:val="14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21</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Lentilha “tipo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classe média, nova, pacote de 500g, de 1ª qualidade, sem a presença de grãos mofados e/ou carunchados, em embalagem plástica resistente e transparente, com data de fabricação e prazo de validade de no mínimo 12 meses, com registro no Ministério da Agricultura.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48</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 kg / mês</w:t>
            </w:r>
          </w:p>
        </w:tc>
      </w:tr>
      <w:tr w:rsidR="001C7631" w:rsidRPr="001C7631" w:rsidTr="005A371C">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22</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Açúcar Cristal Branco, em embalagem de 2 kg, resistente e transparente com data de fabricação e prazo de validade no mínimo 12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 kg / mês</w:t>
            </w:r>
          </w:p>
        </w:tc>
      </w:tr>
      <w:tr w:rsidR="001C7631" w:rsidRPr="001C7631" w:rsidTr="005A371C">
        <w:trPr>
          <w:trHeight w:val="12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23</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proofErr w:type="gramStart"/>
            <w:r w:rsidRPr="001C7631">
              <w:rPr>
                <w:rFonts w:ascii="Calibri" w:hAnsi="Calibri"/>
                <w:color w:val="000000"/>
                <w:sz w:val="22"/>
                <w:szCs w:val="22"/>
              </w:rPr>
              <w:t>Maçã fugi</w:t>
            </w:r>
            <w:proofErr w:type="gramEnd"/>
            <w:r w:rsidRPr="001C7631">
              <w:rPr>
                <w:rFonts w:ascii="Calibri" w:hAnsi="Calibri"/>
                <w:color w:val="000000"/>
                <w:sz w:val="22"/>
                <w:szCs w:val="22"/>
              </w:rPr>
              <w:t xml:space="preserve">, nova, de 1ª qualidade, </w:t>
            </w:r>
            <w:proofErr w:type="spellStart"/>
            <w:r w:rsidRPr="001C7631">
              <w:rPr>
                <w:rFonts w:ascii="Calibri" w:hAnsi="Calibri"/>
                <w:color w:val="000000"/>
                <w:sz w:val="22"/>
                <w:szCs w:val="22"/>
              </w:rPr>
              <w:t>uni-dades</w:t>
            </w:r>
            <w:proofErr w:type="spellEnd"/>
            <w:r w:rsidRPr="001C7631">
              <w:rPr>
                <w:rFonts w:ascii="Calibri" w:hAnsi="Calibri"/>
                <w:color w:val="000000"/>
                <w:sz w:val="22"/>
                <w:szCs w:val="22"/>
              </w:rPr>
              <w:t xml:space="preserve"> em torno de 100g, grau médio de amadurecimento, casca sã, sem rupturas, acondicionadas em embalagem resistente e transparente, com prazo de validade semanal.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900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14/08 04/09 25/09 16/10 06/11 e 27/11 - 150 kg por data</w:t>
            </w:r>
          </w:p>
        </w:tc>
      </w:tr>
      <w:tr w:rsidR="001C7631" w:rsidRPr="001C7631" w:rsidTr="005A371C">
        <w:trPr>
          <w:trHeight w:val="93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24</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Massa tipo espaguete com ovos, pacote de 500 g, embalagem plástica resistente e transparente com data de fabricação e prazo de validade de no mínimo 12 meses.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25</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Massa tipo </w:t>
            </w:r>
            <w:proofErr w:type="spellStart"/>
            <w:r w:rsidRPr="001C7631">
              <w:rPr>
                <w:rFonts w:ascii="Calibri" w:hAnsi="Calibri"/>
                <w:color w:val="000000"/>
                <w:sz w:val="22"/>
                <w:szCs w:val="22"/>
              </w:rPr>
              <w:t>penne</w:t>
            </w:r>
            <w:proofErr w:type="spellEnd"/>
            <w:r w:rsidRPr="001C7631">
              <w:rPr>
                <w:rFonts w:ascii="Calibri" w:hAnsi="Calibri"/>
                <w:color w:val="000000"/>
                <w:sz w:val="22"/>
                <w:szCs w:val="22"/>
              </w:rPr>
              <w:t xml:space="preserve"> com ovos, pacote de 500 g, embalagem plástica resistente e transparente com data de fabricação e prazo de validade de no mínimo 12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15 kg / mês</w:t>
            </w:r>
          </w:p>
        </w:tc>
      </w:tr>
      <w:tr w:rsidR="001C7631" w:rsidRPr="001C7631" w:rsidTr="003B71C1">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26</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Massa parafuso, pacotes de 500 g embalagem plástica, resistente e transparente. Contendo a data de fabricação e prazo de validade de no mínimo 12 meses. </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3B71C1">
        <w:trPr>
          <w:trHeight w:val="24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27</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Feijão preto Classe preto, em sacos plásticos, transparentes, isento de sujidades, não violados, resistentes, acondicionados em fardos lacrados. A embalagem deverá conter externamente os dados de identificação, procedência, informações </w:t>
            </w:r>
            <w:proofErr w:type="gramStart"/>
            <w:r w:rsidRPr="001C7631">
              <w:rPr>
                <w:rFonts w:ascii="Calibri" w:hAnsi="Calibri"/>
                <w:color w:val="000000"/>
                <w:sz w:val="22"/>
                <w:szCs w:val="22"/>
              </w:rPr>
              <w:t>nutricionais</w:t>
            </w:r>
            <w:proofErr w:type="gramEnd"/>
            <w:r w:rsidRPr="001C7631">
              <w:rPr>
                <w:rFonts w:ascii="Calibri" w:hAnsi="Calibri"/>
                <w:color w:val="000000"/>
                <w:sz w:val="22"/>
                <w:szCs w:val="22"/>
              </w:rPr>
              <w:t xml:space="preserve">, número de lote, quantidade do produto. O produto deverá apresentar validade mínima de 06 (seis) meses a partir da data de entrega de acordo com a resolução 12/78 da </w:t>
            </w:r>
            <w:proofErr w:type="spellStart"/>
            <w:r w:rsidRPr="001C7631">
              <w:rPr>
                <w:rFonts w:ascii="Calibri" w:hAnsi="Calibri"/>
                <w:color w:val="000000"/>
                <w:sz w:val="22"/>
                <w:szCs w:val="22"/>
              </w:rPr>
              <w:t>cnnpa</w:t>
            </w:r>
            <w:proofErr w:type="spellEnd"/>
            <w:r w:rsidRPr="001C7631">
              <w:rPr>
                <w:rFonts w:ascii="Calibri" w:hAnsi="Calibri"/>
                <w:color w:val="000000"/>
                <w:sz w:val="22"/>
                <w:szCs w:val="22"/>
              </w:rPr>
              <w:t xml:space="preserve"> </w:t>
            </w:r>
            <w:proofErr w:type="spellStart"/>
            <w:r w:rsidRPr="001C7631">
              <w:rPr>
                <w:rFonts w:ascii="Calibri" w:hAnsi="Calibri"/>
                <w:color w:val="000000"/>
                <w:sz w:val="22"/>
                <w:szCs w:val="22"/>
              </w:rPr>
              <w:t>Pct</w:t>
            </w:r>
            <w:proofErr w:type="spellEnd"/>
            <w:r w:rsidRPr="001C7631">
              <w:rPr>
                <w:rFonts w:ascii="Calibri" w:hAnsi="Calibri"/>
                <w:color w:val="000000"/>
                <w:sz w:val="22"/>
                <w:szCs w:val="22"/>
              </w:rPr>
              <w:t xml:space="preserve">. </w:t>
            </w:r>
            <w:proofErr w:type="gramStart"/>
            <w:r w:rsidRPr="001C7631">
              <w:rPr>
                <w:rFonts w:ascii="Calibri" w:hAnsi="Calibri"/>
                <w:color w:val="000000"/>
                <w:sz w:val="22"/>
                <w:szCs w:val="22"/>
              </w:rPr>
              <w:t>1kg</w:t>
            </w:r>
            <w:proofErr w:type="gramEnd"/>
            <w:r w:rsidRPr="001C7631">
              <w:rPr>
                <w:rFonts w:ascii="Calibri" w:hAnsi="Calibri"/>
                <w:color w:val="000000"/>
                <w:sz w:val="22"/>
                <w:szCs w:val="22"/>
              </w:rPr>
              <w:t xml:space="preserve">. </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3B71C1">
        <w:trPr>
          <w:trHeight w:val="91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28</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Margarina Cremosa Vegetal, sem sal, 0% gorduras trans, pote de 500 g, deve constar data de fabricação e prazo de validade de no mínimo </w:t>
            </w:r>
            <w:proofErr w:type="gramStart"/>
            <w:r w:rsidRPr="001C7631">
              <w:rPr>
                <w:rFonts w:ascii="Calibri" w:hAnsi="Calibri"/>
                <w:color w:val="000000"/>
                <w:sz w:val="22"/>
                <w:szCs w:val="22"/>
              </w:rPr>
              <w:t>6</w:t>
            </w:r>
            <w:proofErr w:type="gramEnd"/>
            <w:r w:rsidRPr="001C7631">
              <w:rPr>
                <w:rFonts w:ascii="Calibri" w:hAnsi="Calibri"/>
                <w:color w:val="000000"/>
                <w:sz w:val="22"/>
                <w:szCs w:val="22"/>
              </w:rPr>
              <w:t xml:space="preserve"> meses, com registro no Ministério da Agricultura/SIF.</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 kg / mês</w:t>
            </w:r>
          </w:p>
        </w:tc>
      </w:tr>
      <w:tr w:rsidR="001C7631" w:rsidRPr="001C7631" w:rsidTr="003B71C1">
        <w:trPr>
          <w:trHeight w:val="6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29</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Molho de tomate, embalagem de 520 g, longa vida, de boa qualidade, com prazo de validade de </w:t>
            </w:r>
            <w:proofErr w:type="gramStart"/>
            <w:r w:rsidRPr="001C7631">
              <w:rPr>
                <w:rFonts w:ascii="Calibri" w:hAnsi="Calibri"/>
                <w:color w:val="000000"/>
                <w:sz w:val="22"/>
                <w:szCs w:val="22"/>
              </w:rPr>
              <w:t>4</w:t>
            </w:r>
            <w:proofErr w:type="gramEnd"/>
            <w:r w:rsidRPr="001C7631">
              <w:rPr>
                <w:rFonts w:ascii="Calibri" w:hAnsi="Calibri"/>
                <w:color w:val="000000"/>
                <w:sz w:val="22"/>
                <w:szCs w:val="22"/>
              </w:rPr>
              <w:t xml:space="preserve">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 unid. / mês</w:t>
            </w:r>
          </w:p>
        </w:tc>
      </w:tr>
      <w:tr w:rsidR="001C7631" w:rsidRPr="001C7631" w:rsidTr="005A371C">
        <w:trPr>
          <w:trHeight w:val="11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Ovos de Galinha, “tipo grande”, casca lisa, embalagem em dúzias, em caixa de papelão, com registro no Ministério da Agricultura, SIF, CISPOA. Os ovos deverão estar limpos e não trincados. Prazo de validade de no mínimo 15 dias.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duzia</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xml:space="preserve">15 </w:t>
            </w:r>
            <w:proofErr w:type="spellStart"/>
            <w:r w:rsidRPr="001C7631">
              <w:rPr>
                <w:rFonts w:ascii="Calibri" w:hAnsi="Calibri"/>
                <w:color w:val="000000"/>
                <w:sz w:val="22"/>
                <w:szCs w:val="22"/>
              </w:rPr>
              <w:t>duzias</w:t>
            </w:r>
            <w:proofErr w:type="spellEnd"/>
            <w:r w:rsidRPr="001C7631">
              <w:rPr>
                <w:rFonts w:ascii="Calibri" w:hAnsi="Calibri"/>
                <w:color w:val="000000"/>
                <w:sz w:val="22"/>
                <w:szCs w:val="22"/>
              </w:rPr>
              <w:t xml:space="preserve"> / mês</w:t>
            </w:r>
          </w:p>
        </w:tc>
      </w:tr>
      <w:tr w:rsidR="001C7631" w:rsidRPr="001C7631" w:rsidTr="005A371C">
        <w:trPr>
          <w:trHeight w:val="9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31</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Pão integral fatiado. Com casca de cor uniforme castanho-dourado, macia, miolo de cor branco-creme de textura macia e granulação fina.</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20 kg / mês</w:t>
            </w:r>
          </w:p>
        </w:tc>
      </w:tr>
      <w:tr w:rsidR="001C7631" w:rsidRPr="001C7631" w:rsidTr="005A371C">
        <w:trPr>
          <w:trHeight w:val="6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32</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Pão de cachorro-quente, de boa qualidade. Peso médio de 70 gramas. </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84</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21 kg / mês</w:t>
            </w:r>
          </w:p>
        </w:tc>
      </w:tr>
      <w:tr w:rsidR="001C7631" w:rsidRPr="001C7631" w:rsidTr="003B71C1">
        <w:trPr>
          <w:trHeight w:val="12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33</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Sal refinado iodado, pacote de 1 kg, embalagem plástica resistente e transparente com data de fabricação e prazo de validade de no mínimo 12 meses, com registro no Ministério da Saúde.</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64</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 kg / mês</w:t>
            </w:r>
          </w:p>
        </w:tc>
      </w:tr>
      <w:tr w:rsidR="001C7631" w:rsidRPr="001C7631" w:rsidTr="003B71C1">
        <w:trPr>
          <w:trHeight w:val="121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34</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Vinagre de Maçã, acondicionado em embalagem plástica, resistente e transparente de 750 ml, sem corantes e/ou aditivos químicos, em perfeitas condições, com data de fabricação e prazo de validade de no mínimo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xml:space="preserve"> (um) ano.</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10 unid. / mês</w:t>
            </w:r>
          </w:p>
        </w:tc>
      </w:tr>
      <w:tr w:rsidR="001C7631" w:rsidRPr="001C7631" w:rsidTr="003B71C1">
        <w:trPr>
          <w:trHeight w:val="6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35</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Mortadela fatiada, embalagem de 150 gramas, de boa qualidade, tamanho médio, sem cubos de gordura.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7,50 kg / mês</w:t>
            </w:r>
          </w:p>
        </w:tc>
      </w:tr>
      <w:tr w:rsidR="001C7631" w:rsidRPr="001C7631" w:rsidTr="003B71C1">
        <w:trPr>
          <w:trHeight w:val="67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36</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Queijo fatiado branco, de boa qualidade, embalagem de 150 gramas, tamanho médio.</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45</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22,5 kg em setembro e em novembro</w:t>
            </w:r>
          </w:p>
        </w:tc>
      </w:tr>
      <w:tr w:rsidR="001C7631" w:rsidRPr="001C7631" w:rsidTr="003B71C1">
        <w:trPr>
          <w:trHeight w:val="273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37</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Canjica de milho (branca) tipo </w:t>
            </w:r>
            <w:proofErr w:type="gramStart"/>
            <w:r w:rsidRPr="001C7631">
              <w:rPr>
                <w:rFonts w:ascii="Calibri" w:hAnsi="Calibri"/>
                <w:color w:val="000000"/>
                <w:sz w:val="22"/>
                <w:szCs w:val="22"/>
              </w:rPr>
              <w:t>1</w:t>
            </w:r>
            <w:proofErr w:type="gramEnd"/>
            <w:r w:rsidRPr="001C7631">
              <w:rPr>
                <w:rFonts w:ascii="Calibri" w:hAnsi="Calibri"/>
                <w:color w:val="000000"/>
                <w:sz w:val="22"/>
                <w:szCs w:val="22"/>
              </w:rPr>
              <w:t xml:space="preserve">, classe branca, subgrupo </w:t>
            </w:r>
            <w:proofErr w:type="spellStart"/>
            <w:r w:rsidRPr="001C7631">
              <w:rPr>
                <w:rFonts w:ascii="Calibri" w:hAnsi="Calibri"/>
                <w:color w:val="000000"/>
                <w:sz w:val="22"/>
                <w:szCs w:val="22"/>
              </w:rPr>
              <w:t>despeliculada</w:t>
            </w:r>
            <w:proofErr w:type="spellEnd"/>
            <w:r w:rsidRPr="001C7631">
              <w:rPr>
                <w:rFonts w:ascii="Calibri" w:hAnsi="Calibri"/>
                <w:color w:val="000000"/>
                <w:sz w:val="22"/>
                <w:szCs w:val="22"/>
              </w:rPr>
              <w:t xml:space="preserve">, de acordo com a portaria nº 109 de 24/02/1989. O produto deve ser </w:t>
            </w:r>
            <w:proofErr w:type="spellStart"/>
            <w:r w:rsidRPr="001C7631">
              <w:rPr>
                <w:rFonts w:ascii="Calibri" w:hAnsi="Calibri"/>
                <w:color w:val="000000"/>
                <w:sz w:val="22"/>
                <w:szCs w:val="22"/>
              </w:rPr>
              <w:t>prove-niente</w:t>
            </w:r>
            <w:proofErr w:type="spellEnd"/>
            <w:r w:rsidRPr="001C7631">
              <w:rPr>
                <w:rFonts w:ascii="Calibri" w:hAnsi="Calibri"/>
                <w:color w:val="000000"/>
                <w:sz w:val="22"/>
                <w:szCs w:val="22"/>
              </w:rPr>
              <w:t xml:space="preserve"> de matérias primas sãs, limpas, isentas de matérias terrosas, parasitos e de detritos animais ou vegetais. Não deve apresentar cheiro de mofo. Embalagem primária: em sacos de polietileno transparente, reforçado, contendo 500g. Não serão aceitos produtos cujas embalagens estejam danificadas. Data de fabricação: o produto deve ter sido fabricado no máximo de 30 dias antes da data de entrega.</w:t>
            </w:r>
            <w:r w:rsidRPr="001C7631">
              <w:rPr>
                <w:rFonts w:ascii="Calibri" w:hAnsi="Calibri"/>
                <w:color w:val="000000"/>
                <w:sz w:val="22"/>
                <w:szCs w:val="22"/>
              </w:rPr>
              <w:br/>
              <w:t>Prazo de validade: mínimo de 06 meses a partir da data da entrega.</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7,50 kg / mês</w:t>
            </w:r>
          </w:p>
        </w:tc>
      </w:tr>
      <w:tr w:rsidR="001C7631" w:rsidRPr="001C7631" w:rsidTr="005A371C">
        <w:trPr>
          <w:trHeight w:val="9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38</w:t>
            </w:r>
          </w:p>
        </w:tc>
        <w:tc>
          <w:tcPr>
            <w:tcW w:w="560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Óleo de soja refinado, latas de 900 ml, sem ferrugem/ou amassadas, deve constar na embalagem a data de fabricação e prazo de validade de no mínimo 12 meses.</w:t>
            </w:r>
          </w:p>
        </w:tc>
        <w:tc>
          <w:tcPr>
            <w:tcW w:w="718"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lata</w:t>
            </w:r>
            <w:proofErr w:type="gramEnd"/>
          </w:p>
        </w:tc>
        <w:tc>
          <w:tcPr>
            <w:tcW w:w="946"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160</w:t>
            </w:r>
          </w:p>
        </w:tc>
        <w:tc>
          <w:tcPr>
            <w:tcW w:w="1047" w:type="dxa"/>
            <w:tcBorders>
              <w:top w:val="nil"/>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nil"/>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nil"/>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 unid. / mês</w:t>
            </w:r>
          </w:p>
        </w:tc>
      </w:tr>
      <w:tr w:rsidR="001C7631" w:rsidRPr="001C7631" w:rsidTr="005A371C">
        <w:trPr>
          <w:trHeight w:val="9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lastRenderedPageBreak/>
              <w:t>39</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Doce de frutas nos sabores</w:t>
            </w:r>
            <w:proofErr w:type="gramStart"/>
            <w:r w:rsidRPr="001C7631">
              <w:rPr>
                <w:rFonts w:ascii="Calibri" w:hAnsi="Calibri"/>
                <w:color w:val="000000"/>
                <w:sz w:val="22"/>
                <w:szCs w:val="22"/>
              </w:rPr>
              <w:t xml:space="preserve">  </w:t>
            </w:r>
            <w:proofErr w:type="gramEnd"/>
            <w:r w:rsidRPr="001C7631">
              <w:rPr>
                <w:rFonts w:ascii="Calibri" w:hAnsi="Calibri"/>
                <w:color w:val="000000"/>
                <w:sz w:val="22"/>
                <w:szCs w:val="22"/>
              </w:rPr>
              <w:t xml:space="preserve">pote de 400 g, deve constar na embalagem data de fabricação e prazo de validade de no </w:t>
            </w:r>
            <w:proofErr w:type="spellStart"/>
            <w:r w:rsidRPr="001C7631">
              <w:rPr>
                <w:rFonts w:ascii="Calibri" w:hAnsi="Calibri"/>
                <w:color w:val="000000"/>
                <w:sz w:val="22"/>
                <w:szCs w:val="22"/>
              </w:rPr>
              <w:t>mínino</w:t>
            </w:r>
            <w:proofErr w:type="spellEnd"/>
            <w:r w:rsidRPr="001C7631">
              <w:rPr>
                <w:rFonts w:ascii="Calibri" w:hAnsi="Calibri"/>
                <w:color w:val="000000"/>
                <w:sz w:val="22"/>
                <w:szCs w:val="22"/>
              </w:rPr>
              <w:t xml:space="preserve"> 12 meses.</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gramStart"/>
            <w:r w:rsidRPr="001C7631">
              <w:rPr>
                <w:rFonts w:ascii="Calibri" w:hAnsi="Calibri"/>
                <w:color w:val="000000"/>
                <w:sz w:val="22"/>
                <w:szCs w:val="22"/>
              </w:rPr>
              <w:t>kg</w:t>
            </w:r>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32</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8 kg / mês</w:t>
            </w:r>
          </w:p>
        </w:tc>
      </w:tr>
      <w:tr w:rsidR="001C7631" w:rsidRPr="001C7631" w:rsidTr="005A371C">
        <w:trPr>
          <w:trHeight w:val="1200"/>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40</w:t>
            </w:r>
          </w:p>
        </w:tc>
        <w:tc>
          <w:tcPr>
            <w:tcW w:w="560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rPr>
                <w:rFonts w:ascii="Calibri" w:hAnsi="Calibri"/>
                <w:color w:val="000000"/>
              </w:rPr>
            </w:pPr>
            <w:r w:rsidRPr="001C7631">
              <w:rPr>
                <w:rFonts w:ascii="Calibri" w:hAnsi="Calibri"/>
                <w:color w:val="000000"/>
                <w:sz w:val="22"/>
                <w:szCs w:val="22"/>
              </w:rPr>
              <w:t xml:space="preserve">Suco concentrado de </w:t>
            </w:r>
            <w:proofErr w:type="gramStart"/>
            <w:r w:rsidRPr="001C7631">
              <w:rPr>
                <w:rFonts w:ascii="Calibri" w:hAnsi="Calibri"/>
                <w:color w:val="000000"/>
                <w:sz w:val="22"/>
                <w:szCs w:val="22"/>
              </w:rPr>
              <w:t>500ml</w:t>
            </w:r>
            <w:proofErr w:type="gramEnd"/>
            <w:r w:rsidRPr="001C7631">
              <w:rPr>
                <w:rFonts w:ascii="Calibri" w:hAnsi="Calibri"/>
                <w:color w:val="000000"/>
                <w:sz w:val="22"/>
                <w:szCs w:val="22"/>
              </w:rPr>
              <w:t xml:space="preserve">, não </w:t>
            </w:r>
            <w:proofErr w:type="spellStart"/>
            <w:r w:rsidRPr="001C7631">
              <w:rPr>
                <w:rFonts w:ascii="Calibri" w:hAnsi="Calibri"/>
                <w:color w:val="000000"/>
                <w:sz w:val="22"/>
                <w:szCs w:val="22"/>
              </w:rPr>
              <w:t>comtém</w:t>
            </w:r>
            <w:proofErr w:type="spellEnd"/>
            <w:r w:rsidRPr="001C7631">
              <w:rPr>
                <w:rFonts w:ascii="Calibri" w:hAnsi="Calibri"/>
                <w:color w:val="000000"/>
                <w:sz w:val="22"/>
                <w:szCs w:val="22"/>
              </w:rPr>
              <w:t xml:space="preserve"> quantidades significativas de proteínas, gorduras saturadas, gorduras trans, sódio e fibras alimentares. Sabor laranja e </w:t>
            </w:r>
            <w:proofErr w:type="gramStart"/>
            <w:r w:rsidRPr="001C7631">
              <w:rPr>
                <w:rFonts w:ascii="Calibri" w:hAnsi="Calibri"/>
                <w:color w:val="000000"/>
                <w:sz w:val="22"/>
                <w:szCs w:val="22"/>
              </w:rPr>
              <w:t>uva.</w:t>
            </w:r>
            <w:proofErr w:type="gramEnd"/>
            <w:r w:rsidRPr="001C7631">
              <w:rPr>
                <w:rFonts w:ascii="Calibri" w:hAnsi="Calibri"/>
                <w:color w:val="000000"/>
                <w:sz w:val="22"/>
                <w:szCs w:val="22"/>
              </w:rPr>
              <w:t>Validade de três meses a partir da data de entrega.</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proofErr w:type="spellStart"/>
            <w:proofErr w:type="gramStart"/>
            <w:r w:rsidRPr="001C7631">
              <w:rPr>
                <w:rFonts w:ascii="Calibri" w:hAnsi="Calibri"/>
                <w:color w:val="000000"/>
                <w:sz w:val="22"/>
                <w:szCs w:val="22"/>
              </w:rPr>
              <w:t>unid</w:t>
            </w:r>
            <w:proofErr w:type="spellEnd"/>
            <w:proofErr w:type="gramEnd"/>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50</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 </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1307" w:type="dxa"/>
            <w:tcBorders>
              <w:top w:val="single" w:sz="4" w:space="0" w:color="auto"/>
              <w:left w:val="nil"/>
              <w:bottom w:val="single" w:sz="4" w:space="0" w:color="auto"/>
              <w:right w:val="single" w:sz="4" w:space="0" w:color="auto"/>
            </w:tcBorders>
            <w:shd w:val="clear" w:color="auto" w:fill="auto"/>
            <w:noWrap/>
            <w:vAlign w:val="bottom"/>
            <w:hideMark/>
          </w:tcPr>
          <w:p w:rsidR="001C7631" w:rsidRPr="001C7631" w:rsidRDefault="001C7631" w:rsidP="001C7631">
            <w:pPr>
              <w:rPr>
                <w:rFonts w:ascii="Calibri" w:hAnsi="Calibri"/>
                <w:color w:val="000000"/>
              </w:rPr>
            </w:pPr>
            <w:r w:rsidRPr="001C7631">
              <w:rPr>
                <w:rFonts w:ascii="Calibri" w:hAnsi="Calibri"/>
                <w:color w:val="000000"/>
                <w:sz w:val="22"/>
                <w:szCs w:val="22"/>
              </w:rPr>
              <w:t> </w:t>
            </w:r>
          </w:p>
        </w:tc>
        <w:tc>
          <w:tcPr>
            <w:tcW w:w="3536" w:type="dxa"/>
            <w:tcBorders>
              <w:top w:val="single" w:sz="4" w:space="0" w:color="auto"/>
              <w:left w:val="nil"/>
              <w:bottom w:val="single" w:sz="4" w:space="0" w:color="auto"/>
              <w:right w:val="single" w:sz="4" w:space="0" w:color="auto"/>
            </w:tcBorders>
            <w:shd w:val="clear" w:color="auto" w:fill="auto"/>
            <w:vAlign w:val="center"/>
            <w:hideMark/>
          </w:tcPr>
          <w:p w:rsidR="001C7631" w:rsidRPr="001C7631" w:rsidRDefault="001C7631" w:rsidP="001C7631">
            <w:pPr>
              <w:jc w:val="center"/>
              <w:rPr>
                <w:rFonts w:ascii="Calibri" w:hAnsi="Calibri"/>
                <w:color w:val="000000"/>
              </w:rPr>
            </w:pPr>
            <w:r w:rsidRPr="001C7631">
              <w:rPr>
                <w:rFonts w:ascii="Calibri" w:hAnsi="Calibri"/>
                <w:color w:val="000000"/>
                <w:sz w:val="22"/>
                <w:szCs w:val="22"/>
              </w:rPr>
              <w:t>12,50 kg / mês</w:t>
            </w:r>
          </w:p>
        </w:tc>
      </w:tr>
    </w:tbl>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w:t>
      </w:r>
    </w:p>
    <w:p w:rsidR="00C73933" w:rsidRDefault="00C73933" w:rsidP="00C73933">
      <w:pPr>
        <w:tabs>
          <w:tab w:val="left" w:pos="1800"/>
        </w:tabs>
        <w:jc w:val="both"/>
        <w:rPr>
          <w:rFonts w:ascii="Arial" w:hAnsi="Arial" w:cs="Arial"/>
        </w:rPr>
      </w:pPr>
      <w:r>
        <w:rPr>
          <w:rFonts w:ascii="Arial" w:hAnsi="Arial" w:cs="Arial"/>
        </w:rPr>
        <w:tab/>
        <w:t>Assinatura.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w:t>
      </w:r>
    </w:p>
    <w:p w:rsidR="00C73933" w:rsidRDefault="00C73933" w:rsidP="00C73933">
      <w:pPr>
        <w:tabs>
          <w:tab w:val="left" w:pos="1800"/>
        </w:tabs>
        <w:jc w:val="both"/>
        <w:rPr>
          <w:rFonts w:ascii="Arial" w:hAnsi="Arial" w:cs="Arial"/>
        </w:rPr>
      </w:pPr>
      <w:r>
        <w:rPr>
          <w:rFonts w:ascii="Arial" w:hAnsi="Arial" w:cs="Arial"/>
        </w:rPr>
        <w:tab/>
        <w:t>Nome.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6D11CA" w:rsidRDefault="006D11CA"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63604" w:rsidRDefault="00663604" w:rsidP="00C73933">
      <w:pPr>
        <w:tabs>
          <w:tab w:val="left" w:pos="1800"/>
        </w:tabs>
        <w:jc w:val="both"/>
        <w:rPr>
          <w:rFonts w:ascii="Arial" w:hAnsi="Arial" w:cs="Arial"/>
        </w:rPr>
        <w:sectPr w:rsidR="00663604" w:rsidSect="008016B0">
          <w:pgSz w:w="16838" w:h="11906" w:orient="landscape" w:code="9"/>
          <w:pgMar w:top="1361" w:right="678" w:bottom="851" w:left="851" w:header="709" w:footer="709" w:gutter="0"/>
          <w:cols w:space="708"/>
          <w:docGrid w:linePitch="360"/>
        </w:sect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II – PREGÃO N° </w:t>
      </w:r>
      <w:r w:rsidR="00C02558">
        <w:rPr>
          <w:rFonts w:ascii="Arial" w:hAnsi="Arial" w:cs="Arial"/>
        </w:rPr>
        <w:t>017/2018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w:t>
      </w:r>
      <w:proofErr w:type="gramStart"/>
      <w:r>
        <w:rPr>
          <w:rFonts w:ascii="Arial" w:hAnsi="Arial" w:cs="Arial"/>
        </w:rPr>
        <w:t>o(</w:t>
      </w:r>
      <w:proofErr w:type="gramEnd"/>
      <w:r>
        <w:rPr>
          <w:rFonts w:ascii="Arial" w:hAnsi="Arial" w:cs="Arial"/>
        </w:rPr>
        <w:t xml:space="preserve">a) Sr. (a) ______________________, portador da cédula de identidade n° ________________ e do CPF n° ______________________, a participar da licitação instaurada, na modalidade de Pregão, sob o n° </w:t>
      </w:r>
      <w:r w:rsidR="00C02558">
        <w:rPr>
          <w:rFonts w:ascii="Arial" w:hAnsi="Arial" w:cs="Arial"/>
        </w:rPr>
        <w:t>017/2018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C02558">
        <w:rPr>
          <w:rFonts w:ascii="Arial" w:hAnsi="Arial" w:cs="Arial"/>
        </w:rPr>
        <w:t>017/2018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C02558">
        <w:rPr>
          <w:rFonts w:ascii="Arial" w:hAnsi="Arial" w:cs="Arial"/>
          <w:b w:val="0"/>
          <w:bCs/>
          <w:sz w:val="24"/>
        </w:rPr>
        <w:t>017/2018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027460" w:rsidRDefault="00027460"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142D7F" w:rsidRPr="00AE3833" w:rsidRDefault="00142D7F" w:rsidP="00142D7F">
      <w:pPr>
        <w:jc w:val="center"/>
        <w:rPr>
          <w:rFonts w:ascii="Arial" w:hAnsi="Arial" w:cs="Arial"/>
          <w:b/>
          <w:bCs/>
          <w:sz w:val="22"/>
          <w:szCs w:val="22"/>
        </w:rPr>
      </w:pPr>
      <w:r w:rsidRPr="00AE3833">
        <w:rPr>
          <w:rFonts w:ascii="Arial" w:hAnsi="Arial" w:cs="Arial"/>
          <w:b/>
          <w:bCs/>
          <w:sz w:val="22"/>
          <w:szCs w:val="22"/>
        </w:rPr>
        <w:lastRenderedPageBreak/>
        <w:t>ANEXO V</w:t>
      </w:r>
    </w:p>
    <w:p w:rsidR="00142D7F" w:rsidRPr="00AE3833" w:rsidRDefault="00142D7F" w:rsidP="00027460">
      <w:pPr>
        <w:pStyle w:val="Ttulo"/>
        <w:pBdr>
          <w:top w:val="none" w:sz="0" w:space="0" w:color="auto"/>
          <w:left w:val="none" w:sz="0" w:space="0" w:color="auto"/>
          <w:bottom w:val="none" w:sz="0" w:space="0" w:color="auto"/>
          <w:right w:val="none" w:sz="0" w:space="0" w:color="auto"/>
        </w:pBdr>
        <w:ind w:left="0"/>
        <w:jc w:val="left"/>
        <w:rPr>
          <w:rFonts w:ascii="Arial" w:hAnsi="Arial" w:cs="Arial"/>
          <w:b w:val="0"/>
          <w:bCs/>
          <w:i/>
          <w:iCs/>
          <w:sz w:val="22"/>
          <w:szCs w:val="22"/>
        </w:rPr>
      </w:pPr>
    </w:p>
    <w:p w:rsidR="00142D7F" w:rsidRPr="00AE3833" w:rsidRDefault="00142D7F" w:rsidP="00142D7F">
      <w:pPr>
        <w:pStyle w:val="Ttulo"/>
        <w:pBdr>
          <w:top w:val="none" w:sz="0" w:space="0" w:color="auto"/>
          <w:left w:val="none" w:sz="0" w:space="0" w:color="auto"/>
          <w:bottom w:val="none" w:sz="0" w:space="0" w:color="auto"/>
          <w:right w:val="none" w:sz="0" w:space="0" w:color="auto"/>
        </w:pBdr>
        <w:rPr>
          <w:rFonts w:ascii="Arial" w:hAnsi="Arial" w:cs="Arial"/>
          <w:bCs/>
          <w:iCs/>
          <w:sz w:val="22"/>
          <w:szCs w:val="22"/>
        </w:rPr>
      </w:pPr>
      <w:r w:rsidRPr="00AE3833">
        <w:rPr>
          <w:rFonts w:ascii="Arial" w:hAnsi="Arial" w:cs="Arial"/>
          <w:bCs/>
          <w:iCs/>
          <w:sz w:val="22"/>
          <w:szCs w:val="22"/>
        </w:rPr>
        <w:t xml:space="preserve">MINUTA DE CONTRATO PARA </w:t>
      </w:r>
      <w:r w:rsidRPr="00AE3833">
        <w:rPr>
          <w:rFonts w:ascii="Arial" w:hAnsi="Arial" w:cs="Arial"/>
          <w:sz w:val="22"/>
          <w:szCs w:val="22"/>
        </w:rPr>
        <w:t>FORNECIMENTO PROGRAMADO DE GÊNEROS ALIMENTÍCIOS</w:t>
      </w:r>
      <w:r w:rsidR="0006542D" w:rsidRPr="00AE3833">
        <w:rPr>
          <w:rFonts w:ascii="Arial" w:hAnsi="Arial" w:cs="Arial"/>
          <w:sz w:val="22"/>
          <w:szCs w:val="22"/>
        </w:rPr>
        <w:t xml:space="preserve"> PARA A MERENDA ESCOLAR</w:t>
      </w:r>
    </w:p>
    <w:p w:rsidR="00142D7F" w:rsidRPr="00AE3833" w:rsidRDefault="00142D7F" w:rsidP="00142D7F">
      <w:pPr>
        <w:pStyle w:val="Ttulo"/>
        <w:pBdr>
          <w:top w:val="none" w:sz="0" w:space="0" w:color="auto"/>
          <w:left w:val="none" w:sz="0" w:space="0" w:color="auto"/>
          <w:bottom w:val="none" w:sz="0" w:space="0" w:color="auto"/>
          <w:right w:val="none" w:sz="0" w:space="0" w:color="auto"/>
        </w:pBdr>
        <w:rPr>
          <w:rFonts w:ascii="Arial" w:hAnsi="Arial" w:cs="Arial"/>
          <w:bCs/>
          <w:iCs/>
          <w:sz w:val="22"/>
          <w:szCs w:val="22"/>
        </w:rPr>
      </w:pPr>
      <w:r w:rsidRPr="00AE3833">
        <w:rPr>
          <w:rFonts w:ascii="Arial" w:hAnsi="Arial" w:cs="Arial"/>
          <w:bCs/>
          <w:iCs/>
          <w:sz w:val="22"/>
          <w:szCs w:val="22"/>
        </w:rPr>
        <w:t xml:space="preserve">CONTRATO </w:t>
      </w:r>
      <w:proofErr w:type="gramStart"/>
      <w:r w:rsidRPr="00AE3833">
        <w:rPr>
          <w:rFonts w:ascii="Arial" w:hAnsi="Arial" w:cs="Arial"/>
          <w:bCs/>
          <w:iCs/>
          <w:sz w:val="22"/>
          <w:szCs w:val="22"/>
        </w:rPr>
        <w:t>N° ...</w:t>
      </w:r>
      <w:proofErr w:type="gramEnd"/>
      <w:r w:rsidRPr="00AE3833">
        <w:rPr>
          <w:rFonts w:ascii="Arial" w:hAnsi="Arial" w:cs="Arial"/>
          <w:bCs/>
          <w:iCs/>
          <w:sz w:val="22"/>
          <w:szCs w:val="22"/>
        </w:rPr>
        <w:t>...... /2018</w:t>
      </w:r>
    </w:p>
    <w:p w:rsidR="00142D7F" w:rsidRPr="00AE3833" w:rsidRDefault="00142D7F" w:rsidP="00142D7F">
      <w:pPr>
        <w:tabs>
          <w:tab w:val="left" w:pos="1701"/>
        </w:tabs>
        <w:rPr>
          <w:rFonts w:ascii="Arial" w:hAnsi="Arial" w:cs="Arial"/>
          <w:b/>
          <w:i/>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b/>
          <w:i/>
          <w:iCs/>
          <w:sz w:val="22"/>
          <w:szCs w:val="22"/>
        </w:rPr>
        <w:tab/>
      </w:r>
      <w:r w:rsidRPr="00AE3833">
        <w:rPr>
          <w:rFonts w:ascii="Arial" w:hAnsi="Arial" w:cs="Arial"/>
          <w:iCs/>
          <w:sz w:val="22"/>
          <w:szCs w:val="22"/>
        </w:rPr>
        <w:t xml:space="preserve">Contrato para </w:t>
      </w:r>
      <w:r w:rsidR="0006542D" w:rsidRPr="00AE3833">
        <w:rPr>
          <w:rFonts w:ascii="Arial" w:hAnsi="Arial" w:cs="Arial"/>
          <w:sz w:val="22"/>
          <w:szCs w:val="22"/>
        </w:rPr>
        <w:t>fornecimento programado de gêneros alimentícios para a merenda escolar</w:t>
      </w:r>
      <w:r w:rsidRPr="00AE3833">
        <w:rPr>
          <w:rFonts w:ascii="Arial" w:hAnsi="Arial" w:cs="Arial"/>
          <w:iCs/>
          <w:sz w:val="22"/>
          <w:szCs w:val="22"/>
        </w:rPr>
        <w:t xml:space="preserve"> que entre si celebram, de um lado, o Município de Pinhal Grande/RS, pessoa jurídica de direito público, com sede na Av. Integração, nº 2691, inscrito no CNPJ/MF sob nº 94.444.346/0001-22, neste ato representado pelo Prefeito Municipal</w:t>
      </w:r>
      <w:r w:rsidR="00B059AD">
        <w:rPr>
          <w:rFonts w:ascii="Arial" w:hAnsi="Arial" w:cs="Arial"/>
          <w:iCs/>
          <w:sz w:val="22"/>
          <w:szCs w:val="22"/>
        </w:rPr>
        <w:t xml:space="preserve"> em Exercício</w:t>
      </w:r>
      <w:bookmarkStart w:id="0" w:name="_GoBack"/>
      <w:bookmarkEnd w:id="0"/>
      <w:r w:rsidRPr="00AE3833">
        <w:rPr>
          <w:rFonts w:ascii="Arial" w:hAnsi="Arial" w:cs="Arial"/>
          <w:iCs/>
          <w:sz w:val="22"/>
          <w:szCs w:val="22"/>
        </w:rPr>
        <w:t xml:space="preserve">, Senhor </w:t>
      </w:r>
      <w:r w:rsidR="00B059AD">
        <w:rPr>
          <w:rFonts w:ascii="Arial" w:hAnsi="Arial" w:cs="Arial"/>
          <w:iCs/>
          <w:sz w:val="22"/>
          <w:szCs w:val="22"/>
        </w:rPr>
        <w:t>ADÍLIO JOSÉ BATISTELA</w:t>
      </w:r>
      <w:r w:rsidRPr="00AE3833">
        <w:rPr>
          <w:rFonts w:ascii="Arial" w:hAnsi="Arial" w:cs="Arial"/>
          <w:iCs/>
          <w:sz w:val="22"/>
          <w:szCs w:val="22"/>
        </w:rPr>
        <w:t>, doravante denominado simplesmente CONTRATANTE e, de outro lado,</w:t>
      </w:r>
      <w:proofErr w:type="gramStart"/>
      <w:r w:rsidRPr="00AE3833">
        <w:rPr>
          <w:rFonts w:ascii="Arial" w:hAnsi="Arial" w:cs="Arial"/>
          <w:iCs/>
          <w:sz w:val="22"/>
          <w:szCs w:val="22"/>
        </w:rPr>
        <w:t xml:space="preserve">  ...</w:t>
      </w:r>
      <w:proofErr w:type="gramEnd"/>
      <w:r w:rsidRPr="00AE3833">
        <w:rPr>
          <w:rFonts w:ascii="Arial" w:hAnsi="Arial" w:cs="Arial"/>
          <w:iCs/>
          <w:sz w:val="22"/>
          <w:szCs w:val="22"/>
        </w:rPr>
        <w:t xml:space="preserve">...................., empresa  inscrita no CNPJ/MF sob nº ......................., com sede na cidade de ........................, Estado ........., neste ato representada por seu .............. (cargo na empresa), </w:t>
      </w:r>
      <w:proofErr w:type="gramStart"/>
      <w:r w:rsidRPr="00AE3833">
        <w:rPr>
          <w:rFonts w:ascii="Arial" w:hAnsi="Arial" w:cs="Arial"/>
          <w:iCs/>
          <w:sz w:val="22"/>
          <w:szCs w:val="22"/>
        </w:rPr>
        <w:t>Sr.</w:t>
      </w:r>
      <w:proofErr w:type="gramEnd"/>
      <w:r w:rsidRPr="00AE3833">
        <w:rPr>
          <w:rFonts w:ascii="Arial" w:hAnsi="Arial" w:cs="Arial"/>
          <w:iCs/>
          <w:sz w:val="22"/>
          <w:szCs w:val="22"/>
        </w:rPr>
        <w:t xml:space="preserve"> .........(qualificação), doravante denominada simplesmente CONTRATADA, tendo em vista a homologação de licitação do Processo nº </w:t>
      </w:r>
      <w:r w:rsidR="00AB5A56" w:rsidRPr="00AE3833">
        <w:rPr>
          <w:rFonts w:ascii="Arial" w:hAnsi="Arial" w:cs="Arial"/>
          <w:iCs/>
          <w:sz w:val="22"/>
          <w:szCs w:val="22"/>
        </w:rPr>
        <w:t>163</w:t>
      </w:r>
      <w:r w:rsidRPr="00AE3833">
        <w:rPr>
          <w:rFonts w:ascii="Arial" w:hAnsi="Arial" w:cs="Arial"/>
          <w:iCs/>
          <w:sz w:val="22"/>
          <w:szCs w:val="22"/>
        </w:rPr>
        <w:t>/2018, Pregão Presencial nº 01</w:t>
      </w:r>
      <w:r w:rsidR="00AB5A56" w:rsidRPr="00AE3833">
        <w:rPr>
          <w:rFonts w:ascii="Arial" w:hAnsi="Arial" w:cs="Arial"/>
          <w:iCs/>
          <w:sz w:val="22"/>
          <w:szCs w:val="22"/>
        </w:rPr>
        <w:t>7</w:t>
      </w:r>
      <w:r w:rsidRPr="00AE3833">
        <w:rPr>
          <w:rFonts w:ascii="Arial" w:hAnsi="Arial" w:cs="Arial"/>
          <w:iCs/>
          <w:sz w:val="22"/>
          <w:szCs w:val="22"/>
        </w:rPr>
        <w:t>/2018, Edital 02</w:t>
      </w:r>
      <w:r w:rsidR="00AB5A56" w:rsidRPr="00AE3833">
        <w:rPr>
          <w:rFonts w:ascii="Arial" w:hAnsi="Arial" w:cs="Arial"/>
          <w:iCs/>
          <w:sz w:val="22"/>
          <w:szCs w:val="22"/>
        </w:rPr>
        <w:t>4</w:t>
      </w:r>
      <w:r w:rsidRPr="00AE3833">
        <w:rPr>
          <w:rFonts w:ascii="Arial" w:hAnsi="Arial" w:cs="Arial"/>
          <w:iCs/>
          <w:sz w:val="22"/>
          <w:szCs w:val="22"/>
        </w:rPr>
        <w:t xml:space="preserve">/2018 para </w:t>
      </w:r>
      <w:r w:rsidR="00AB5A56" w:rsidRPr="00AE3833">
        <w:rPr>
          <w:rFonts w:ascii="Arial" w:hAnsi="Arial" w:cs="Arial"/>
          <w:sz w:val="22"/>
          <w:szCs w:val="22"/>
        </w:rPr>
        <w:t>fornecimento programado de gêneros alimentícios para a merenda escolar</w:t>
      </w:r>
      <w:r w:rsidRPr="00AE3833">
        <w:rPr>
          <w:rFonts w:ascii="Arial" w:hAnsi="Arial" w:cs="Arial"/>
          <w:iCs/>
          <w:sz w:val="22"/>
          <w:szCs w:val="22"/>
        </w:rPr>
        <w:t>, nos termos da Lei n° 10.520 de 17 de julho de 2002, e do Decreto Municipal n° 1.309 de 04 de maio de 2007, com a aplicação subsidiária da Lei Federal nº 8.666/93 e suas alterações posteriores, mediante o estabelecimento das seguintes cláusulas: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PRIMEIRA: OBJETO DO CONTRATO:</w:t>
      </w:r>
    </w:p>
    <w:p w:rsidR="00142D7F" w:rsidRPr="00AE3833" w:rsidRDefault="00142D7F" w:rsidP="00142D7F">
      <w:pPr>
        <w:tabs>
          <w:tab w:val="left" w:pos="1418"/>
          <w:tab w:val="left" w:pos="4536"/>
          <w:tab w:val="left" w:pos="7513"/>
        </w:tabs>
        <w:jc w:val="both"/>
        <w:rPr>
          <w:rFonts w:ascii="Arial" w:hAnsi="Arial" w:cs="Arial"/>
          <w:iCs/>
          <w:sz w:val="22"/>
          <w:szCs w:val="22"/>
        </w:rPr>
      </w:pPr>
      <w:r w:rsidRPr="00AE3833">
        <w:rPr>
          <w:rFonts w:ascii="Arial" w:hAnsi="Arial" w:cs="Arial"/>
          <w:b/>
          <w:iCs/>
          <w:sz w:val="22"/>
          <w:szCs w:val="22"/>
        </w:rPr>
        <w:tab/>
      </w:r>
      <w:r w:rsidRPr="00AE3833">
        <w:rPr>
          <w:rFonts w:ascii="Arial" w:hAnsi="Arial" w:cs="Arial"/>
          <w:iCs/>
          <w:sz w:val="22"/>
          <w:szCs w:val="22"/>
        </w:rPr>
        <w:t>Conforme item do pregão nº 01</w:t>
      </w:r>
      <w:r w:rsidR="00F06F83" w:rsidRPr="00AE3833">
        <w:rPr>
          <w:rFonts w:ascii="Arial" w:hAnsi="Arial" w:cs="Arial"/>
          <w:iCs/>
          <w:sz w:val="22"/>
          <w:szCs w:val="22"/>
        </w:rPr>
        <w:t>7</w:t>
      </w:r>
      <w:r w:rsidRPr="00AE3833">
        <w:rPr>
          <w:rFonts w:ascii="Arial" w:hAnsi="Arial" w:cs="Arial"/>
          <w:iCs/>
          <w:sz w:val="22"/>
          <w:szCs w:val="22"/>
        </w:rPr>
        <w:t>/2018 (conforme especificações expressas na proposta), do qual a empresa tornou-se vencedora.</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 xml:space="preserve">CLÁUSULA SEGUNDA: DA ENTREGA DOS </w:t>
      </w:r>
      <w:r w:rsidR="00F06F83" w:rsidRPr="00AE3833">
        <w:rPr>
          <w:rFonts w:ascii="Arial" w:hAnsi="Arial" w:cs="Arial"/>
          <w:b/>
          <w:iCs/>
          <w:sz w:val="22"/>
          <w:szCs w:val="22"/>
        </w:rPr>
        <w:t>GÊNEROS ALIMENTÍCIOS</w:t>
      </w:r>
      <w:r w:rsidRPr="00AE3833">
        <w:rPr>
          <w:rFonts w:ascii="Arial" w:hAnsi="Arial" w:cs="Arial"/>
          <w:b/>
          <w:iCs/>
          <w:sz w:val="22"/>
          <w:szCs w:val="22"/>
        </w:rPr>
        <w:t>:</w:t>
      </w:r>
    </w:p>
    <w:p w:rsidR="00142D7F" w:rsidRPr="00AE3833" w:rsidRDefault="00142D7F" w:rsidP="00142D7F">
      <w:pPr>
        <w:numPr>
          <w:ilvl w:val="1"/>
          <w:numId w:val="14"/>
        </w:numPr>
        <w:tabs>
          <w:tab w:val="left" w:pos="4536"/>
          <w:tab w:val="left" w:pos="7513"/>
        </w:tabs>
        <w:jc w:val="both"/>
        <w:rPr>
          <w:rFonts w:ascii="Arial" w:hAnsi="Arial" w:cs="Arial"/>
          <w:iCs/>
          <w:sz w:val="22"/>
          <w:szCs w:val="22"/>
        </w:rPr>
      </w:pPr>
      <w:r w:rsidRPr="00AE3833">
        <w:rPr>
          <w:rFonts w:ascii="Arial" w:hAnsi="Arial" w:cs="Arial"/>
          <w:iCs/>
          <w:sz w:val="22"/>
          <w:szCs w:val="22"/>
        </w:rPr>
        <w:t>O objeto deste contrato deverá ser entregue</w:t>
      </w:r>
      <w:r w:rsidR="00F06F83" w:rsidRPr="00AE3833">
        <w:rPr>
          <w:rFonts w:ascii="Arial" w:hAnsi="Arial" w:cs="Arial"/>
          <w:iCs/>
          <w:sz w:val="22"/>
          <w:szCs w:val="22"/>
        </w:rPr>
        <w:t xml:space="preserve"> conforme programação detalhada na clausula primeira,</w:t>
      </w:r>
      <w:r w:rsidRPr="00AE3833">
        <w:rPr>
          <w:rFonts w:ascii="Arial" w:hAnsi="Arial" w:cs="Arial"/>
          <w:iCs/>
          <w:sz w:val="22"/>
          <w:szCs w:val="22"/>
        </w:rPr>
        <w:t xml:space="preserve"> no </w:t>
      </w:r>
      <w:r w:rsidR="00F06F83" w:rsidRPr="00AE3833">
        <w:rPr>
          <w:rFonts w:ascii="Arial" w:hAnsi="Arial" w:cs="Arial"/>
          <w:iCs/>
          <w:sz w:val="22"/>
          <w:szCs w:val="22"/>
        </w:rPr>
        <w:t>setor de merendas da Secretaria</w:t>
      </w:r>
      <w:r w:rsidRPr="00AE3833">
        <w:rPr>
          <w:rFonts w:ascii="Arial" w:hAnsi="Arial" w:cs="Arial"/>
          <w:iCs/>
          <w:sz w:val="22"/>
          <w:szCs w:val="22"/>
        </w:rPr>
        <w:t xml:space="preserve"> Municipal </w:t>
      </w:r>
      <w:r w:rsidR="00F06F83" w:rsidRPr="00AE3833">
        <w:rPr>
          <w:rFonts w:ascii="Arial" w:hAnsi="Arial" w:cs="Arial"/>
          <w:iCs/>
          <w:sz w:val="22"/>
          <w:szCs w:val="22"/>
        </w:rPr>
        <w:t xml:space="preserve">de Educação </w:t>
      </w:r>
      <w:r w:rsidRPr="00AE3833">
        <w:rPr>
          <w:rFonts w:ascii="Arial" w:hAnsi="Arial" w:cs="Arial"/>
          <w:iCs/>
          <w:sz w:val="22"/>
          <w:szCs w:val="22"/>
        </w:rPr>
        <w:t>de Pinhal Grande,</w:t>
      </w:r>
      <w:r w:rsidR="00F06F83" w:rsidRPr="00AE3833">
        <w:rPr>
          <w:rFonts w:ascii="Arial" w:hAnsi="Arial" w:cs="Arial"/>
          <w:iCs/>
          <w:sz w:val="22"/>
          <w:szCs w:val="22"/>
        </w:rPr>
        <w:t xml:space="preserve"> em horários agendados com, no mínimo 24 horas de antecedência via email ou pessoalmente,</w:t>
      </w:r>
      <w:r w:rsidRPr="00AE3833">
        <w:rPr>
          <w:rFonts w:ascii="Arial" w:hAnsi="Arial" w:cs="Arial"/>
          <w:iCs/>
          <w:sz w:val="22"/>
          <w:szCs w:val="22"/>
        </w:rPr>
        <w:t xml:space="preserve"> sem despesas de frete ao CONTRATANTE;</w:t>
      </w:r>
    </w:p>
    <w:p w:rsidR="00142D7F" w:rsidRPr="00AE3833" w:rsidRDefault="00142D7F" w:rsidP="00142D7F">
      <w:pPr>
        <w:numPr>
          <w:ilvl w:val="1"/>
          <w:numId w:val="14"/>
        </w:numPr>
        <w:tabs>
          <w:tab w:val="left" w:pos="4536"/>
          <w:tab w:val="left" w:pos="7513"/>
        </w:tabs>
        <w:jc w:val="both"/>
        <w:rPr>
          <w:rFonts w:ascii="Arial" w:hAnsi="Arial" w:cs="Arial"/>
          <w:iCs/>
          <w:sz w:val="22"/>
          <w:szCs w:val="22"/>
        </w:rPr>
      </w:pPr>
      <w:r w:rsidRPr="00AE3833">
        <w:rPr>
          <w:rFonts w:ascii="Arial" w:hAnsi="Arial" w:cs="Arial"/>
          <w:iCs/>
          <w:sz w:val="22"/>
          <w:szCs w:val="22"/>
        </w:rPr>
        <w:t>Os objetos deste contrato serão recebidos conforme estipula o Art. 73, II, da lei 8.666 de 21 de junho de 1993 e suas alterações;</w:t>
      </w:r>
    </w:p>
    <w:p w:rsidR="00142D7F" w:rsidRPr="00AE3833" w:rsidRDefault="00142D7F" w:rsidP="00142D7F">
      <w:pPr>
        <w:numPr>
          <w:ilvl w:val="1"/>
          <w:numId w:val="14"/>
        </w:numPr>
        <w:tabs>
          <w:tab w:val="left" w:pos="4536"/>
          <w:tab w:val="left" w:pos="7513"/>
        </w:tabs>
        <w:jc w:val="both"/>
        <w:rPr>
          <w:rFonts w:ascii="Arial" w:hAnsi="Arial" w:cs="Arial"/>
          <w:iCs/>
          <w:sz w:val="22"/>
          <w:szCs w:val="22"/>
        </w:rPr>
      </w:pPr>
      <w:r w:rsidRPr="00AE3833">
        <w:rPr>
          <w:rFonts w:ascii="Arial" w:hAnsi="Arial" w:cs="Arial"/>
          <w:iCs/>
          <w:sz w:val="22"/>
          <w:szCs w:val="22"/>
        </w:rPr>
        <w:t>Verificada a desconformidade na entrega, a CONTRATADA deverá promover as correções necessárias no prazo máximo de 05 (cinco) dias úteis, sujeitando-se as penalidades previstas neste edital.</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TERCEIRA: PREÇO E PAGAMENTO:</w:t>
      </w:r>
    </w:p>
    <w:p w:rsidR="00142D7F" w:rsidRPr="00AE3833" w:rsidRDefault="00142D7F" w:rsidP="00142D7F">
      <w:pPr>
        <w:ind w:firstLine="1440"/>
        <w:jc w:val="both"/>
        <w:rPr>
          <w:rFonts w:ascii="Arial" w:hAnsi="Arial" w:cs="Arial"/>
          <w:iCs/>
          <w:sz w:val="22"/>
          <w:szCs w:val="22"/>
        </w:rPr>
      </w:pPr>
      <w:r w:rsidRPr="00AE3833">
        <w:rPr>
          <w:rFonts w:ascii="Arial" w:hAnsi="Arial" w:cs="Arial"/>
          <w:iCs/>
          <w:sz w:val="22"/>
          <w:szCs w:val="22"/>
        </w:rPr>
        <w:t xml:space="preserve">O preço total ora contratado é de </w:t>
      </w:r>
      <w:proofErr w:type="gramStart"/>
      <w:r w:rsidRPr="00AE3833">
        <w:rPr>
          <w:rFonts w:ascii="Arial" w:hAnsi="Arial" w:cs="Arial"/>
          <w:iCs/>
          <w:sz w:val="22"/>
          <w:szCs w:val="22"/>
        </w:rPr>
        <w:t>R$ ...</w:t>
      </w:r>
      <w:proofErr w:type="gramEnd"/>
      <w:r w:rsidRPr="00AE3833">
        <w:rPr>
          <w:rFonts w:ascii="Arial" w:hAnsi="Arial" w:cs="Arial"/>
          <w:iCs/>
          <w:sz w:val="22"/>
          <w:szCs w:val="22"/>
        </w:rPr>
        <w:t>.................... (</w:t>
      </w:r>
      <w:proofErr w:type="gramStart"/>
      <w:r w:rsidRPr="00AE3833">
        <w:rPr>
          <w:rFonts w:ascii="Arial" w:hAnsi="Arial" w:cs="Arial"/>
          <w:iCs/>
          <w:sz w:val="22"/>
          <w:szCs w:val="22"/>
        </w:rPr>
        <w:t>................</w:t>
      </w:r>
      <w:proofErr w:type="gramEnd"/>
      <w:r w:rsidRPr="00AE3833">
        <w:rPr>
          <w:rFonts w:ascii="Arial" w:hAnsi="Arial" w:cs="Arial"/>
          <w:iCs/>
          <w:sz w:val="22"/>
          <w:szCs w:val="22"/>
        </w:rPr>
        <w:t>), a ser pago na sede do CONTRATANTE, Município de Pinhal Grande/RS, nas seguintes condições:</w:t>
      </w:r>
    </w:p>
    <w:p w:rsidR="00142D7F" w:rsidRPr="00AE3833" w:rsidRDefault="00142D7F" w:rsidP="007539B8">
      <w:pPr>
        <w:numPr>
          <w:ilvl w:val="0"/>
          <w:numId w:val="13"/>
        </w:numPr>
        <w:tabs>
          <w:tab w:val="clear" w:pos="1776"/>
          <w:tab w:val="num" w:pos="0"/>
        </w:tabs>
        <w:ind w:left="0" w:firstLine="1416"/>
        <w:jc w:val="both"/>
        <w:rPr>
          <w:rFonts w:ascii="Arial" w:hAnsi="Arial" w:cs="Arial"/>
          <w:sz w:val="22"/>
          <w:szCs w:val="22"/>
        </w:rPr>
      </w:pPr>
      <w:r w:rsidRPr="00AE3833">
        <w:rPr>
          <w:rFonts w:ascii="Arial" w:hAnsi="Arial" w:cs="Arial"/>
          <w:sz w:val="22"/>
          <w:szCs w:val="22"/>
        </w:rPr>
        <w:t>O CONTRATANTE</w:t>
      </w:r>
      <w:proofErr w:type="gramStart"/>
      <w:r w:rsidRPr="00AE3833">
        <w:rPr>
          <w:rFonts w:ascii="Arial" w:hAnsi="Arial" w:cs="Arial"/>
          <w:sz w:val="22"/>
          <w:szCs w:val="22"/>
        </w:rPr>
        <w:t>, efetuará</w:t>
      </w:r>
      <w:proofErr w:type="gramEnd"/>
      <w:r w:rsidRPr="00AE3833">
        <w:rPr>
          <w:rFonts w:ascii="Arial" w:hAnsi="Arial" w:cs="Arial"/>
          <w:sz w:val="22"/>
          <w:szCs w:val="22"/>
        </w:rPr>
        <w:t xml:space="preserve"> o pagamento</w:t>
      </w:r>
      <w:r w:rsidR="007539B8" w:rsidRPr="00AE3833">
        <w:rPr>
          <w:rFonts w:ascii="Arial" w:hAnsi="Arial" w:cs="Arial"/>
          <w:sz w:val="22"/>
          <w:szCs w:val="22"/>
        </w:rPr>
        <w:t>,</w:t>
      </w:r>
      <w:r w:rsidRPr="00AE3833">
        <w:rPr>
          <w:rFonts w:ascii="Arial" w:hAnsi="Arial" w:cs="Arial"/>
          <w:sz w:val="22"/>
          <w:szCs w:val="22"/>
        </w:rPr>
        <w:t xml:space="preserve"> </w:t>
      </w:r>
      <w:r w:rsidR="007539B8" w:rsidRPr="00AE3833">
        <w:rPr>
          <w:rFonts w:ascii="Arial" w:hAnsi="Arial" w:cs="Arial"/>
          <w:sz w:val="22"/>
          <w:szCs w:val="22"/>
        </w:rPr>
        <w:t>conforme programação de entrega</w:t>
      </w:r>
      <w:r w:rsidRPr="00AE3833">
        <w:rPr>
          <w:rFonts w:ascii="Arial" w:hAnsi="Arial" w:cs="Arial"/>
          <w:sz w:val="22"/>
          <w:szCs w:val="22"/>
        </w:rPr>
        <w:t xml:space="preserve">, em até 15 dias da entrega dos </w:t>
      </w:r>
      <w:r w:rsidR="00F06F83" w:rsidRPr="00AE3833">
        <w:rPr>
          <w:rFonts w:ascii="Arial" w:hAnsi="Arial" w:cs="Arial"/>
          <w:sz w:val="22"/>
          <w:szCs w:val="22"/>
        </w:rPr>
        <w:t>gêneros alimentícios</w:t>
      </w:r>
      <w:r w:rsidRPr="00AE3833">
        <w:rPr>
          <w:rFonts w:ascii="Arial" w:hAnsi="Arial" w:cs="Arial"/>
          <w:sz w:val="22"/>
          <w:szCs w:val="22"/>
        </w:rPr>
        <w:t>;</w:t>
      </w:r>
    </w:p>
    <w:p w:rsidR="00142D7F" w:rsidRPr="00AE3833" w:rsidRDefault="00142D7F" w:rsidP="007539B8">
      <w:pPr>
        <w:pStyle w:val="Corpodetexto"/>
        <w:numPr>
          <w:ilvl w:val="0"/>
          <w:numId w:val="13"/>
        </w:numPr>
        <w:tabs>
          <w:tab w:val="clear" w:pos="1776"/>
          <w:tab w:val="num" w:pos="142"/>
        </w:tabs>
        <w:ind w:left="0" w:firstLine="1416"/>
        <w:rPr>
          <w:rFonts w:ascii="Arial" w:hAnsi="Arial" w:cs="Arial"/>
          <w:sz w:val="22"/>
          <w:szCs w:val="22"/>
        </w:rPr>
      </w:pPr>
      <w:r w:rsidRPr="00AE3833">
        <w:rPr>
          <w:rFonts w:ascii="Arial" w:hAnsi="Arial" w:cs="Arial"/>
          <w:sz w:val="22"/>
          <w:szCs w:val="22"/>
        </w:rPr>
        <w:t>O preço contratado é considerado completo e abrange todas as despesas com</w:t>
      </w:r>
      <w:r w:rsidR="006970D8" w:rsidRPr="00AE3833">
        <w:rPr>
          <w:rFonts w:ascii="Arial" w:hAnsi="Arial" w:cs="Arial"/>
          <w:sz w:val="22"/>
          <w:szCs w:val="22"/>
        </w:rPr>
        <w:t xml:space="preserve"> transportes</w:t>
      </w:r>
      <w:r w:rsidRPr="00AE3833">
        <w:rPr>
          <w:rFonts w:ascii="Arial" w:hAnsi="Arial" w:cs="Arial"/>
          <w:sz w:val="22"/>
          <w:szCs w:val="22"/>
        </w:rPr>
        <w:t>, fretes, tributos, obrigações sociais, trabalhistas, fiscais ou de qualquer natureza.</w:t>
      </w:r>
    </w:p>
    <w:p w:rsidR="00142D7F" w:rsidRPr="00AE3833" w:rsidRDefault="00142D7F" w:rsidP="00142D7F">
      <w:pPr>
        <w:ind w:left="1776"/>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QUARTA: DOTAÇÃO ORÇAMENTÁRIA:</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b/>
          <w:iCs/>
          <w:sz w:val="22"/>
          <w:szCs w:val="22"/>
        </w:rPr>
        <w:tab/>
      </w:r>
      <w:r w:rsidRPr="00AE3833">
        <w:rPr>
          <w:rFonts w:ascii="Arial" w:hAnsi="Arial" w:cs="Arial"/>
          <w:iCs/>
          <w:sz w:val="22"/>
          <w:szCs w:val="22"/>
        </w:rPr>
        <w:t>As despesas decorrentes desta aquisição serão atendidas pelas seguintes dotações orçamentárias:</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Secretaria Municipal de Educação;</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Merenda Escolar Educação Básica</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(370)1014 Gêneros de Alimentação (livre)</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12.361.0014.2046</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33.39.90.03.00.00</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lastRenderedPageBreak/>
        <w:t xml:space="preserve"> (623)</w:t>
      </w:r>
      <w:proofErr w:type="gramStart"/>
      <w:r w:rsidRPr="00AE3833">
        <w:rPr>
          <w:rFonts w:ascii="Arial" w:hAnsi="Arial" w:cs="Arial"/>
          <w:sz w:val="22"/>
          <w:szCs w:val="22"/>
        </w:rPr>
        <w:t>1014 Merenda</w:t>
      </w:r>
      <w:proofErr w:type="gramEnd"/>
      <w:r w:rsidRPr="00AE3833">
        <w:rPr>
          <w:rFonts w:ascii="Arial" w:hAnsi="Arial" w:cs="Arial"/>
          <w:sz w:val="22"/>
          <w:szCs w:val="22"/>
        </w:rPr>
        <w:t xml:space="preserve"> Escolar União</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12.361.0016.2063</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33.39.90.03.00.00</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(47170) Merenda Escolar Educação Infantil (livre)</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12.365.0016.2145</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33.39.90.03.00.00</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 xml:space="preserve"> (613) Merenda Escolar União</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12.367.0016.2147</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33.39.90.03.00.00</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 xml:space="preserve"> (613) Merenda Escolar União</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12.367.0016.2147</w:t>
      </w:r>
    </w:p>
    <w:p w:rsidR="00EF00A9" w:rsidRPr="00AE3833" w:rsidRDefault="00EF00A9" w:rsidP="00EF00A9">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22"/>
          <w:szCs w:val="22"/>
        </w:rPr>
      </w:pPr>
      <w:r w:rsidRPr="00AE3833">
        <w:rPr>
          <w:rFonts w:ascii="Arial" w:hAnsi="Arial" w:cs="Arial"/>
          <w:sz w:val="22"/>
          <w:szCs w:val="22"/>
        </w:rPr>
        <w:t>33.39.90.03.00.00</w:t>
      </w:r>
    </w:p>
    <w:p w:rsidR="00142D7F" w:rsidRPr="00AE3833" w:rsidRDefault="00142D7F" w:rsidP="00142D7F">
      <w:pPr>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QUINTA: RESCISÃO CONTRATUAL:</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b/>
          <w:iCs/>
          <w:sz w:val="22"/>
          <w:szCs w:val="22"/>
        </w:rPr>
        <w:tab/>
      </w:r>
      <w:r w:rsidRPr="00AE3833">
        <w:rPr>
          <w:rFonts w:ascii="Arial" w:hAnsi="Arial" w:cs="Arial"/>
          <w:iCs/>
          <w:sz w:val="22"/>
          <w:szCs w:val="22"/>
        </w:rPr>
        <w:t>Poderá ocorrer pelas causas e na forma previstas nos artigos 77, 78 e 79 da Lei Federal nº 8.666/93.</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Parágrafo Único -</w:t>
      </w:r>
      <w:r w:rsidRPr="00AE3833">
        <w:rPr>
          <w:rFonts w:ascii="Arial" w:hAnsi="Arial" w:cs="Arial"/>
          <w:iCs/>
          <w:sz w:val="22"/>
          <w:szCs w:val="22"/>
        </w:rPr>
        <w:tab/>
        <w:t xml:space="preserve">O descumprimento das obrigações assumidas neste </w:t>
      </w:r>
      <w:r w:rsidRPr="00AE3833">
        <w:rPr>
          <w:rFonts w:ascii="Arial" w:hAnsi="Arial" w:cs="Arial"/>
          <w:iCs/>
          <w:sz w:val="22"/>
          <w:szCs w:val="22"/>
        </w:rPr>
        <w:br/>
        <w:t>Contrato deverá ser objeto de comunicação escrita, tendo a parte inadimplente o prazo de 05 (cinco) dias para alegar o que entender de direito.</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iCs/>
          <w:sz w:val="22"/>
          <w:szCs w:val="22"/>
        </w:rPr>
      </w:pPr>
      <w:r w:rsidRPr="00AE3833">
        <w:rPr>
          <w:rFonts w:ascii="Arial" w:hAnsi="Arial" w:cs="Arial"/>
          <w:b/>
          <w:iCs/>
          <w:sz w:val="22"/>
          <w:szCs w:val="22"/>
        </w:rPr>
        <w:t>CLAUSULA SEXTA: DA LICITAÇÃO:</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 xml:space="preserve"> </w:t>
      </w:r>
      <w:r w:rsidRPr="00AE3833">
        <w:rPr>
          <w:rFonts w:ascii="Arial" w:hAnsi="Arial" w:cs="Arial"/>
          <w:iCs/>
          <w:sz w:val="22"/>
          <w:szCs w:val="22"/>
        </w:rPr>
        <w:tab/>
        <w:t>Pregão Presencial nº 01</w:t>
      </w:r>
      <w:r w:rsidR="00EF00A9" w:rsidRPr="00AE3833">
        <w:rPr>
          <w:rFonts w:ascii="Arial" w:hAnsi="Arial" w:cs="Arial"/>
          <w:iCs/>
          <w:sz w:val="22"/>
          <w:szCs w:val="22"/>
        </w:rPr>
        <w:t>7</w:t>
      </w:r>
      <w:r w:rsidRPr="00AE3833">
        <w:rPr>
          <w:rFonts w:ascii="Arial" w:hAnsi="Arial" w:cs="Arial"/>
          <w:iCs/>
          <w:sz w:val="22"/>
          <w:szCs w:val="22"/>
        </w:rPr>
        <w:t>/2018.</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SETIMA: DOS DIREITOS E DAS OBRIGAÇÕES:</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01. - Dos direitos: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Constituem direitos do CONTRATANTE, receber o objeto deste contrato nas condições avençadas e da CONTRATADA perceber o valor ajustado na forma e no </w:t>
      </w:r>
      <w:proofErr w:type="gramStart"/>
      <w:r w:rsidRPr="00AE3833">
        <w:rPr>
          <w:rFonts w:ascii="Arial" w:hAnsi="Arial" w:cs="Arial"/>
          <w:iCs/>
          <w:sz w:val="22"/>
          <w:szCs w:val="22"/>
        </w:rPr>
        <w:t>prazo convencionados</w:t>
      </w:r>
      <w:proofErr w:type="gramEnd"/>
      <w:r w:rsidRPr="00AE3833">
        <w:rPr>
          <w:rFonts w:ascii="Arial" w:hAnsi="Arial" w:cs="Arial"/>
          <w:iCs/>
          <w:sz w:val="22"/>
          <w:szCs w:val="22"/>
        </w:rPr>
        <w:t>.</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02. - Das obrigações: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Constituem obrigações do CONTRATANTE:</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a) Efetuar o pagamento ajustado e da forma prevista; </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Constituem obrigações da CONTRATADA:</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numPr>
          <w:ilvl w:val="0"/>
          <w:numId w:val="15"/>
        </w:numPr>
        <w:tabs>
          <w:tab w:val="left" w:pos="1701"/>
        </w:tabs>
        <w:jc w:val="both"/>
        <w:rPr>
          <w:rFonts w:ascii="Arial" w:hAnsi="Arial" w:cs="Arial"/>
          <w:iCs/>
          <w:sz w:val="22"/>
          <w:szCs w:val="22"/>
        </w:rPr>
      </w:pPr>
      <w:r w:rsidRPr="00AE3833">
        <w:rPr>
          <w:rFonts w:ascii="Arial" w:hAnsi="Arial" w:cs="Arial"/>
          <w:iCs/>
          <w:sz w:val="22"/>
          <w:szCs w:val="22"/>
        </w:rPr>
        <w:t xml:space="preserve">Entregar os </w:t>
      </w:r>
      <w:r w:rsidR="00F06F83" w:rsidRPr="00AE3833">
        <w:rPr>
          <w:rFonts w:ascii="Arial" w:hAnsi="Arial" w:cs="Arial"/>
          <w:iCs/>
          <w:sz w:val="22"/>
          <w:szCs w:val="22"/>
        </w:rPr>
        <w:t>gêneros alimentícios</w:t>
      </w:r>
      <w:r w:rsidRPr="00AE3833">
        <w:rPr>
          <w:rFonts w:ascii="Arial" w:hAnsi="Arial" w:cs="Arial"/>
          <w:iCs/>
          <w:sz w:val="22"/>
          <w:szCs w:val="22"/>
        </w:rPr>
        <w:t xml:space="preserve"> dentro das condições avençadas, </w:t>
      </w:r>
      <w:r w:rsidR="00F06F83" w:rsidRPr="00AE3833">
        <w:rPr>
          <w:rFonts w:ascii="Arial" w:hAnsi="Arial" w:cs="Arial"/>
          <w:iCs/>
          <w:sz w:val="22"/>
          <w:szCs w:val="22"/>
        </w:rPr>
        <w:t xml:space="preserve">obedecendo </w:t>
      </w:r>
      <w:proofErr w:type="gramStart"/>
      <w:r w:rsidR="00F06F83" w:rsidRPr="00AE3833">
        <w:rPr>
          <w:rFonts w:ascii="Arial" w:hAnsi="Arial" w:cs="Arial"/>
          <w:iCs/>
          <w:sz w:val="22"/>
          <w:szCs w:val="22"/>
        </w:rPr>
        <w:t>as</w:t>
      </w:r>
      <w:proofErr w:type="gramEnd"/>
      <w:r w:rsidR="00F06F83" w:rsidRPr="00AE3833">
        <w:rPr>
          <w:rFonts w:ascii="Arial" w:hAnsi="Arial" w:cs="Arial"/>
          <w:iCs/>
          <w:sz w:val="22"/>
          <w:szCs w:val="22"/>
        </w:rPr>
        <w:t xml:space="preserve"> normas vigentes.</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b/>
          <w:iCs/>
          <w:sz w:val="22"/>
          <w:szCs w:val="22"/>
        </w:rPr>
      </w:pPr>
      <w:r w:rsidRPr="00AE3833">
        <w:rPr>
          <w:rFonts w:ascii="Arial" w:hAnsi="Arial" w:cs="Arial"/>
          <w:b/>
          <w:iCs/>
          <w:sz w:val="22"/>
          <w:szCs w:val="22"/>
        </w:rPr>
        <w:t>CLÁUSULA OITAVA: DAS PENALIDADES E DAS MULTAS:</w:t>
      </w: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A CONTRATADA </w:t>
      </w:r>
      <w:proofErr w:type="gramStart"/>
      <w:r w:rsidRPr="00AE3833">
        <w:rPr>
          <w:rFonts w:ascii="Arial" w:hAnsi="Arial" w:cs="Arial"/>
          <w:iCs/>
          <w:sz w:val="22"/>
          <w:szCs w:val="22"/>
        </w:rPr>
        <w:t>sujeita-se</w:t>
      </w:r>
      <w:proofErr w:type="gramEnd"/>
      <w:r w:rsidRPr="00AE3833">
        <w:rPr>
          <w:rFonts w:ascii="Arial" w:hAnsi="Arial" w:cs="Arial"/>
          <w:iCs/>
          <w:sz w:val="22"/>
          <w:szCs w:val="22"/>
        </w:rPr>
        <w:t xml:space="preserve"> as seguintes penalidades: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jc w:val="both"/>
        <w:rPr>
          <w:rFonts w:ascii="Arial" w:hAnsi="Arial" w:cs="Arial"/>
          <w:iCs/>
          <w:sz w:val="22"/>
          <w:szCs w:val="22"/>
        </w:rPr>
      </w:pPr>
      <w:r w:rsidRPr="00AE3833">
        <w:rPr>
          <w:rFonts w:ascii="Arial" w:hAnsi="Arial" w:cs="Arial"/>
          <w:iCs/>
          <w:sz w:val="22"/>
          <w:szCs w:val="22"/>
        </w:rPr>
        <w:tab/>
        <w:t xml:space="preserve">a) </w:t>
      </w:r>
      <w:r w:rsidRPr="00AE3833">
        <w:rPr>
          <w:rFonts w:ascii="Arial" w:hAnsi="Arial" w:cs="Arial"/>
          <w:iCs/>
          <w:sz w:val="22"/>
          <w:szCs w:val="22"/>
        </w:rPr>
        <w:tab/>
        <w:t>Advertência, por escrito, quando ocorrerem pequenas irregularidades.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701"/>
        </w:tabs>
        <w:ind w:left="1695"/>
        <w:jc w:val="both"/>
        <w:rPr>
          <w:rFonts w:ascii="Arial" w:hAnsi="Arial" w:cs="Arial"/>
          <w:iCs/>
          <w:sz w:val="22"/>
          <w:szCs w:val="22"/>
        </w:rPr>
      </w:pPr>
      <w:r w:rsidRPr="00AE3833">
        <w:rPr>
          <w:rFonts w:ascii="Arial" w:hAnsi="Arial" w:cs="Arial"/>
          <w:iCs/>
          <w:sz w:val="22"/>
          <w:szCs w:val="22"/>
        </w:rPr>
        <w:t xml:space="preserve">b) Multa sobre o valor total do contrato de: </w:t>
      </w:r>
    </w:p>
    <w:p w:rsidR="00142D7F" w:rsidRPr="00AE3833" w:rsidRDefault="00142D7F" w:rsidP="00142D7F">
      <w:pPr>
        <w:tabs>
          <w:tab w:val="left" w:pos="1701"/>
        </w:tabs>
        <w:ind w:left="1695"/>
        <w:jc w:val="both"/>
        <w:rPr>
          <w:rFonts w:ascii="Arial" w:hAnsi="Arial" w:cs="Arial"/>
          <w:iCs/>
          <w:sz w:val="22"/>
          <w:szCs w:val="22"/>
        </w:rPr>
      </w:pP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lastRenderedPageBreak/>
        <w:tab/>
        <w:t>-</w:t>
      </w:r>
      <w:r w:rsidRPr="00AE3833">
        <w:rPr>
          <w:rFonts w:ascii="Arial" w:hAnsi="Arial" w:cs="Arial"/>
          <w:iCs/>
          <w:sz w:val="22"/>
          <w:szCs w:val="22"/>
        </w:rPr>
        <w:tab/>
        <w:t>10% (dez por cento) pela recusa pelo fornecedor em entregar o objeto adjudicado;</w:t>
      </w:r>
    </w:p>
    <w:p w:rsidR="00142D7F" w:rsidRPr="00AE3833" w:rsidRDefault="00142D7F" w:rsidP="00142D7F">
      <w:pPr>
        <w:numPr>
          <w:ilvl w:val="0"/>
          <w:numId w:val="17"/>
        </w:numPr>
        <w:tabs>
          <w:tab w:val="clear" w:pos="2130"/>
          <w:tab w:val="left" w:pos="1800"/>
          <w:tab w:val="num" w:pos="2235"/>
        </w:tabs>
        <w:ind w:left="2235"/>
        <w:jc w:val="both"/>
        <w:rPr>
          <w:rFonts w:ascii="Arial" w:hAnsi="Arial" w:cs="Arial"/>
          <w:iCs/>
          <w:sz w:val="22"/>
          <w:szCs w:val="22"/>
        </w:rPr>
      </w:pPr>
      <w:r w:rsidRPr="00AE3833">
        <w:rPr>
          <w:rFonts w:ascii="Arial" w:hAnsi="Arial" w:cs="Arial"/>
          <w:iCs/>
          <w:sz w:val="22"/>
          <w:szCs w:val="22"/>
        </w:rPr>
        <w:t>0,50 (meio) %</w:t>
      </w:r>
      <w:proofErr w:type="gramStart"/>
      <w:r w:rsidRPr="00AE3833">
        <w:rPr>
          <w:rFonts w:ascii="Arial" w:hAnsi="Arial" w:cs="Arial"/>
          <w:iCs/>
          <w:sz w:val="22"/>
          <w:szCs w:val="22"/>
        </w:rPr>
        <w:t xml:space="preserve">  </w:t>
      </w:r>
      <w:proofErr w:type="gramEnd"/>
      <w:r w:rsidRPr="00AE3833">
        <w:rPr>
          <w:rFonts w:ascii="Arial" w:hAnsi="Arial" w:cs="Arial"/>
          <w:iCs/>
          <w:sz w:val="22"/>
          <w:szCs w:val="22"/>
        </w:rPr>
        <w:t>por dia de atraso, limitado ao máximo de 10 % (dez por cento);</w:t>
      </w:r>
    </w:p>
    <w:p w:rsidR="00142D7F" w:rsidRPr="00AE3833" w:rsidRDefault="00142D7F" w:rsidP="00142D7F">
      <w:pPr>
        <w:numPr>
          <w:ilvl w:val="0"/>
          <w:numId w:val="16"/>
        </w:numPr>
        <w:tabs>
          <w:tab w:val="left" w:pos="1701"/>
        </w:tabs>
        <w:jc w:val="both"/>
        <w:rPr>
          <w:rFonts w:ascii="Arial" w:hAnsi="Arial" w:cs="Arial"/>
          <w:iCs/>
          <w:sz w:val="22"/>
          <w:szCs w:val="22"/>
        </w:rPr>
      </w:pPr>
      <w:r w:rsidRPr="00AE3833">
        <w:rPr>
          <w:rFonts w:ascii="Arial" w:hAnsi="Arial" w:cs="Arial"/>
          <w:iCs/>
          <w:sz w:val="22"/>
          <w:szCs w:val="22"/>
        </w:rPr>
        <w:t>10 % (dez por cento) pelo não cumprimento de obrigações acessórias;</w:t>
      </w:r>
    </w:p>
    <w:p w:rsidR="00142D7F" w:rsidRPr="00AE3833" w:rsidRDefault="00142D7F" w:rsidP="00142D7F">
      <w:pPr>
        <w:tabs>
          <w:tab w:val="left" w:pos="1701"/>
        </w:tabs>
        <w:jc w:val="both"/>
        <w:rPr>
          <w:rFonts w:ascii="Arial" w:hAnsi="Arial" w:cs="Arial"/>
          <w:iCs/>
          <w:sz w:val="22"/>
          <w:szCs w:val="22"/>
        </w:rPr>
      </w:pP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 xml:space="preserve">Nos termos do artigo 7° da Lei n° 10.520/2002, a licitante, sem prejuízo das demais cominações legais e contratuais, poderá ficar, pelo prazo de até 05 (cinco) anos, impedido de licitar e contratar com a União, Estados, Distrito Federal ou Municípios, e descredenciada do Cadastro do Município, nos casos </w:t>
      </w:r>
      <w:proofErr w:type="gramStart"/>
      <w:r w:rsidRPr="00AE3833">
        <w:rPr>
          <w:rFonts w:ascii="Arial" w:hAnsi="Arial" w:cs="Arial"/>
          <w:iCs/>
          <w:sz w:val="22"/>
          <w:szCs w:val="22"/>
        </w:rPr>
        <w:t>de :</w:t>
      </w:r>
      <w:proofErr w:type="gramEnd"/>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 Fraudar a execução do contrato;</w:t>
      </w:r>
    </w:p>
    <w:p w:rsidR="00142D7F" w:rsidRPr="00AE3833" w:rsidRDefault="00142D7F" w:rsidP="00142D7F">
      <w:pPr>
        <w:tabs>
          <w:tab w:val="left" w:pos="1800"/>
        </w:tabs>
        <w:ind w:left="1800"/>
        <w:jc w:val="both"/>
        <w:rPr>
          <w:rFonts w:ascii="Arial" w:hAnsi="Arial" w:cs="Arial"/>
          <w:iCs/>
          <w:sz w:val="22"/>
          <w:szCs w:val="22"/>
        </w:rPr>
      </w:pPr>
      <w:r w:rsidRPr="00AE3833">
        <w:rPr>
          <w:rFonts w:ascii="Arial" w:hAnsi="Arial" w:cs="Arial"/>
          <w:iCs/>
          <w:sz w:val="22"/>
          <w:szCs w:val="22"/>
        </w:rPr>
        <w:t>- Falhar na execução do contrato.</w:t>
      </w: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Na aplicação das penalidades previstas, o Município considerará, motivadamente, a gravidade da falta, seus efeitos, bem como os antecedentes do licitante ou contratado, podendo deixar de aplica-las, se admitidas as suas justificativas, nos termos do que dispõe o artigo 87, “caput”, da Lei 8.666/93.</w:t>
      </w:r>
    </w:p>
    <w:p w:rsidR="00142D7F" w:rsidRPr="00AE3833" w:rsidRDefault="00142D7F" w:rsidP="00142D7F">
      <w:pPr>
        <w:tabs>
          <w:tab w:val="left" w:pos="1800"/>
        </w:tabs>
        <w:jc w:val="both"/>
        <w:rPr>
          <w:rFonts w:ascii="Arial" w:hAnsi="Arial" w:cs="Arial"/>
          <w:iCs/>
          <w:sz w:val="22"/>
          <w:szCs w:val="22"/>
        </w:rPr>
      </w:pPr>
      <w:r w:rsidRPr="00AE3833">
        <w:rPr>
          <w:rFonts w:ascii="Arial" w:hAnsi="Arial" w:cs="Arial"/>
          <w:iCs/>
          <w:sz w:val="22"/>
          <w:szCs w:val="22"/>
        </w:rPr>
        <w:tab/>
        <w:t>As penalidades serão registradas no cadastro do contratado, quando for o caso. Nenhum pagamento será efetuado enquanto pendente de liquidação qualquer obrigação financeira que for imposta ao fornecedor em virtude de penalidade ou inadimplência contratual.</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iCs/>
          <w:sz w:val="22"/>
          <w:szCs w:val="22"/>
        </w:rPr>
      </w:pPr>
      <w:r w:rsidRPr="00AE3833">
        <w:rPr>
          <w:rFonts w:ascii="Arial" w:hAnsi="Arial" w:cs="Arial"/>
          <w:b/>
          <w:iCs/>
          <w:sz w:val="22"/>
          <w:szCs w:val="22"/>
        </w:rPr>
        <w:t>CLÁUSULA NONA: DO PRAZO DE EXECUÇÃO E DA VIGÊNCIA:</w:t>
      </w:r>
    </w:p>
    <w:p w:rsidR="00142D7F" w:rsidRPr="00AE3833" w:rsidRDefault="00142D7F" w:rsidP="00142D7F">
      <w:pPr>
        <w:tabs>
          <w:tab w:val="left" w:pos="1701"/>
          <w:tab w:val="left" w:pos="4536"/>
          <w:tab w:val="left" w:pos="7513"/>
        </w:tabs>
        <w:ind w:firstLine="1425"/>
        <w:jc w:val="both"/>
        <w:rPr>
          <w:rFonts w:ascii="Arial" w:hAnsi="Arial" w:cs="Arial"/>
          <w:iCs/>
          <w:sz w:val="22"/>
          <w:szCs w:val="22"/>
        </w:rPr>
      </w:pPr>
      <w:r w:rsidRPr="00AE3833">
        <w:rPr>
          <w:rFonts w:ascii="Arial" w:hAnsi="Arial" w:cs="Arial"/>
          <w:iCs/>
          <w:sz w:val="22"/>
          <w:szCs w:val="22"/>
        </w:rPr>
        <w:tab/>
        <w:t xml:space="preserve">Os </w:t>
      </w:r>
      <w:r w:rsidR="00F06F83" w:rsidRPr="00AE3833">
        <w:rPr>
          <w:rFonts w:ascii="Arial" w:hAnsi="Arial" w:cs="Arial"/>
          <w:iCs/>
          <w:sz w:val="22"/>
          <w:szCs w:val="22"/>
        </w:rPr>
        <w:t>gêneros alimentícios</w:t>
      </w:r>
      <w:r w:rsidRPr="00AE3833">
        <w:rPr>
          <w:rFonts w:ascii="Arial" w:hAnsi="Arial" w:cs="Arial"/>
          <w:iCs/>
          <w:sz w:val="22"/>
          <w:szCs w:val="22"/>
        </w:rPr>
        <w:t xml:space="preserve"> deverão </w:t>
      </w:r>
      <w:r w:rsidRPr="00AE3833">
        <w:rPr>
          <w:rFonts w:ascii="Arial" w:hAnsi="Arial" w:cs="Arial"/>
          <w:sz w:val="22"/>
          <w:szCs w:val="22"/>
        </w:rPr>
        <w:t>ser</w:t>
      </w:r>
      <w:r w:rsidR="00AE3833" w:rsidRPr="00AE3833">
        <w:rPr>
          <w:rFonts w:ascii="Arial" w:hAnsi="Arial" w:cs="Arial"/>
          <w:sz w:val="22"/>
          <w:szCs w:val="22"/>
        </w:rPr>
        <w:t xml:space="preserve"> entregues</w:t>
      </w:r>
      <w:r w:rsidRPr="00AE3833">
        <w:rPr>
          <w:rFonts w:ascii="Arial" w:hAnsi="Arial" w:cs="Arial"/>
          <w:sz w:val="22"/>
          <w:szCs w:val="22"/>
        </w:rPr>
        <w:t xml:space="preserve"> </w:t>
      </w:r>
      <w:r w:rsidR="00EF00A9" w:rsidRPr="00AE3833">
        <w:rPr>
          <w:rFonts w:ascii="Arial" w:hAnsi="Arial" w:cs="Arial"/>
          <w:sz w:val="22"/>
          <w:szCs w:val="22"/>
        </w:rPr>
        <w:t>conforme programação no decorrer dos períodos.</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 xml:space="preserve">O presente Contrato </w:t>
      </w:r>
      <w:r w:rsidR="00E478C0">
        <w:rPr>
          <w:rFonts w:ascii="Arial" w:hAnsi="Arial" w:cs="Arial"/>
          <w:iCs/>
          <w:sz w:val="22"/>
          <w:szCs w:val="22"/>
        </w:rPr>
        <w:t xml:space="preserve">entrará em vigor na sua assinatura e </w:t>
      </w:r>
      <w:r w:rsidRPr="00AE3833">
        <w:rPr>
          <w:rFonts w:ascii="Arial" w:hAnsi="Arial" w:cs="Arial"/>
          <w:iCs/>
          <w:sz w:val="22"/>
          <w:szCs w:val="22"/>
        </w:rPr>
        <w:t>vigorará até 31 de dezembro de 2018.</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color w:val="000000"/>
          <w:sz w:val="22"/>
          <w:szCs w:val="22"/>
        </w:rPr>
      </w:pPr>
      <w:r w:rsidRPr="00AE3833">
        <w:rPr>
          <w:rFonts w:ascii="Arial" w:hAnsi="Arial" w:cs="Arial"/>
          <w:b/>
          <w:color w:val="000000"/>
          <w:sz w:val="22"/>
          <w:szCs w:val="22"/>
        </w:rPr>
        <w:t xml:space="preserve">CLAUSULA DECIMA: </w:t>
      </w:r>
      <w:r w:rsidRPr="00AE3833">
        <w:rPr>
          <w:rFonts w:ascii="Arial" w:hAnsi="Arial" w:cs="Arial"/>
          <w:b/>
          <w:iCs/>
          <w:color w:val="000000"/>
          <w:sz w:val="22"/>
          <w:szCs w:val="22"/>
        </w:rPr>
        <w:t xml:space="preserve">DA </w:t>
      </w:r>
      <w:r w:rsidR="00394FAD" w:rsidRPr="00AE3833">
        <w:rPr>
          <w:rFonts w:ascii="Arial" w:hAnsi="Arial" w:cs="Arial"/>
          <w:b/>
          <w:iCs/>
          <w:color w:val="000000"/>
          <w:sz w:val="22"/>
          <w:szCs w:val="22"/>
        </w:rPr>
        <w:t>QUALIDADE</w:t>
      </w:r>
      <w:r w:rsidRPr="00AE3833">
        <w:rPr>
          <w:rFonts w:ascii="Arial" w:hAnsi="Arial" w:cs="Arial"/>
          <w:b/>
          <w:iCs/>
          <w:color w:val="000000"/>
          <w:sz w:val="22"/>
          <w:szCs w:val="22"/>
        </w:rPr>
        <w:t xml:space="preserve"> DOS </w:t>
      </w:r>
      <w:r w:rsidR="00F06F83" w:rsidRPr="00AE3833">
        <w:rPr>
          <w:rFonts w:ascii="Arial" w:hAnsi="Arial" w:cs="Arial"/>
          <w:b/>
          <w:iCs/>
          <w:color w:val="000000"/>
          <w:sz w:val="22"/>
          <w:szCs w:val="22"/>
        </w:rPr>
        <w:t>GÊNEROS ALIMENTÍCIOS</w:t>
      </w:r>
      <w:r w:rsidRPr="00AE3833">
        <w:rPr>
          <w:rFonts w:ascii="Arial" w:hAnsi="Arial" w:cs="Arial"/>
          <w:b/>
          <w:iCs/>
          <w:color w:val="000000"/>
          <w:sz w:val="22"/>
          <w:szCs w:val="22"/>
        </w:rPr>
        <w:t>:</w:t>
      </w:r>
    </w:p>
    <w:p w:rsidR="00142D7F" w:rsidRPr="00AE3833" w:rsidRDefault="00142D7F" w:rsidP="00142D7F">
      <w:pPr>
        <w:pStyle w:val="SemEspaamento"/>
        <w:tabs>
          <w:tab w:val="left" w:pos="1701"/>
        </w:tabs>
        <w:jc w:val="both"/>
        <w:rPr>
          <w:rFonts w:ascii="Arial" w:hAnsi="Arial" w:cs="Arial"/>
        </w:rPr>
      </w:pPr>
      <w:r w:rsidRPr="00AE3833">
        <w:rPr>
          <w:rFonts w:ascii="Arial" w:hAnsi="Arial" w:cs="Arial"/>
          <w:iCs/>
          <w:color w:val="000000"/>
        </w:rPr>
        <w:tab/>
      </w:r>
      <w:r w:rsidRPr="00AE3833">
        <w:rPr>
          <w:rFonts w:ascii="Arial" w:hAnsi="Arial" w:cs="Arial"/>
        </w:rPr>
        <w:t xml:space="preserve">Os </w:t>
      </w:r>
      <w:r w:rsidR="00F06F83" w:rsidRPr="00AE3833">
        <w:rPr>
          <w:rFonts w:ascii="Arial" w:hAnsi="Arial" w:cs="Arial"/>
        </w:rPr>
        <w:t>gêneros alimentícios</w:t>
      </w:r>
      <w:r w:rsidRPr="00AE3833">
        <w:rPr>
          <w:rFonts w:ascii="Arial" w:hAnsi="Arial" w:cs="Arial"/>
        </w:rPr>
        <w:t xml:space="preserve"> deverão </w:t>
      </w:r>
      <w:r w:rsidR="00394FAD" w:rsidRPr="00AE3833">
        <w:rPr>
          <w:rFonts w:ascii="Arial" w:hAnsi="Arial" w:cs="Arial"/>
        </w:rPr>
        <w:t>possuir qualidade adequada ao consumo, nas especificações estipuladas no objeto deste contrato.</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color w:val="000000"/>
          <w:sz w:val="22"/>
          <w:szCs w:val="22"/>
        </w:rPr>
      </w:pPr>
      <w:r w:rsidRPr="00AE3833">
        <w:rPr>
          <w:rFonts w:ascii="Arial" w:hAnsi="Arial" w:cs="Arial"/>
          <w:b/>
          <w:color w:val="000000"/>
          <w:sz w:val="22"/>
          <w:szCs w:val="22"/>
        </w:rPr>
        <w:t xml:space="preserve">CLAUSULA DECIMA PRIMEIRA: </w:t>
      </w:r>
      <w:r w:rsidRPr="00AE3833">
        <w:rPr>
          <w:rFonts w:ascii="Arial" w:hAnsi="Arial" w:cs="Arial"/>
          <w:b/>
          <w:iCs/>
          <w:color w:val="000000"/>
          <w:sz w:val="22"/>
          <w:szCs w:val="22"/>
        </w:rPr>
        <w:t>DA FISCALIZAÇÃO DO CONTRATO:</w:t>
      </w:r>
    </w:p>
    <w:p w:rsidR="00142D7F" w:rsidRPr="00AE3833" w:rsidRDefault="00142D7F" w:rsidP="00142D7F">
      <w:pPr>
        <w:tabs>
          <w:tab w:val="left" w:pos="1701"/>
          <w:tab w:val="left" w:pos="3402"/>
        </w:tabs>
        <w:jc w:val="both"/>
        <w:rPr>
          <w:rFonts w:ascii="Arial" w:hAnsi="Arial" w:cs="Arial"/>
          <w:b/>
          <w:i/>
          <w:color w:val="000000"/>
          <w:sz w:val="22"/>
          <w:szCs w:val="22"/>
        </w:rPr>
      </w:pPr>
      <w:r w:rsidRPr="00AE3833">
        <w:rPr>
          <w:rFonts w:ascii="Arial" w:hAnsi="Arial" w:cs="Arial"/>
          <w:iCs/>
          <w:color w:val="000000"/>
          <w:sz w:val="22"/>
          <w:szCs w:val="22"/>
        </w:rPr>
        <w:tab/>
        <w:t xml:space="preserve">A supervisão da execução deste contrato ficara a cargo </w:t>
      </w:r>
      <w:r w:rsidR="00394FAD" w:rsidRPr="00AE3833">
        <w:rPr>
          <w:rFonts w:ascii="Arial" w:hAnsi="Arial" w:cs="Arial"/>
          <w:iCs/>
          <w:color w:val="000000"/>
          <w:sz w:val="22"/>
          <w:szCs w:val="22"/>
        </w:rPr>
        <w:t xml:space="preserve">do Setor de Merenda Escolar através de servidor designado </w:t>
      </w:r>
      <w:r w:rsidRPr="00AE3833">
        <w:rPr>
          <w:rFonts w:ascii="Arial" w:hAnsi="Arial" w:cs="Arial"/>
          <w:iCs/>
          <w:color w:val="000000"/>
          <w:sz w:val="22"/>
          <w:szCs w:val="22"/>
        </w:rPr>
        <w:t>para recebimento do mesmo.</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b/>
          <w:iCs/>
          <w:sz w:val="22"/>
          <w:szCs w:val="22"/>
        </w:rPr>
      </w:pPr>
      <w:r w:rsidRPr="00AE3833">
        <w:rPr>
          <w:rFonts w:ascii="Arial" w:hAnsi="Arial" w:cs="Arial"/>
          <w:b/>
          <w:iCs/>
          <w:sz w:val="22"/>
          <w:szCs w:val="22"/>
        </w:rPr>
        <w:t>CLÁUSULA DÉCIMA SEGUNDA: FORO:</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As partes elegem, de comum acordo, o Foro da Comarca de Júlio de Castilhos/RS, para dirimir eventuais controvérsias emergentes da aplicação deste Contrato.</w:t>
      </w: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E, por estarem assim ajustados, assinam o presente instrumento, em 04 (quatro) vias de igual teor e forma, juntamente com as testemunhas abaixo firmadas.</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Pinhal Grande</w:t>
      </w:r>
      <w:proofErr w:type="gramStart"/>
      <w:r w:rsidRPr="00AE3833">
        <w:rPr>
          <w:rFonts w:ascii="Arial" w:hAnsi="Arial" w:cs="Arial"/>
          <w:iCs/>
          <w:sz w:val="22"/>
          <w:szCs w:val="22"/>
        </w:rPr>
        <w:t>, ...</w:t>
      </w:r>
      <w:proofErr w:type="gramEnd"/>
      <w:r w:rsidRPr="00AE3833">
        <w:rPr>
          <w:rFonts w:ascii="Arial" w:hAnsi="Arial" w:cs="Arial"/>
          <w:iCs/>
          <w:sz w:val="22"/>
          <w:szCs w:val="22"/>
        </w:rPr>
        <w:t xml:space="preserve">... </w:t>
      </w:r>
      <w:proofErr w:type="gramStart"/>
      <w:r w:rsidRPr="00AE3833">
        <w:rPr>
          <w:rFonts w:ascii="Arial" w:hAnsi="Arial" w:cs="Arial"/>
          <w:iCs/>
          <w:sz w:val="22"/>
          <w:szCs w:val="22"/>
        </w:rPr>
        <w:t>de</w:t>
      </w:r>
      <w:proofErr w:type="gramEnd"/>
      <w:r w:rsidRPr="00AE3833">
        <w:rPr>
          <w:rFonts w:ascii="Arial" w:hAnsi="Arial" w:cs="Arial"/>
          <w:iCs/>
          <w:sz w:val="22"/>
          <w:szCs w:val="22"/>
        </w:rPr>
        <w:t xml:space="preserve"> ..................... </w:t>
      </w:r>
      <w:proofErr w:type="gramStart"/>
      <w:r w:rsidRPr="00AE3833">
        <w:rPr>
          <w:rFonts w:ascii="Arial" w:hAnsi="Arial" w:cs="Arial"/>
          <w:iCs/>
          <w:sz w:val="22"/>
          <w:szCs w:val="22"/>
        </w:rPr>
        <w:t>de</w:t>
      </w:r>
      <w:proofErr w:type="gramEnd"/>
      <w:r w:rsidRPr="00AE3833">
        <w:rPr>
          <w:rFonts w:ascii="Arial" w:hAnsi="Arial" w:cs="Arial"/>
          <w:iCs/>
          <w:sz w:val="22"/>
          <w:szCs w:val="22"/>
        </w:rPr>
        <w:t xml:space="preserve"> 2018.</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p>
    <w:p w:rsidR="00142D7F" w:rsidRPr="00B059AD" w:rsidRDefault="00142D7F" w:rsidP="00142D7F">
      <w:pPr>
        <w:tabs>
          <w:tab w:val="left" w:pos="1701"/>
          <w:tab w:val="left" w:pos="3402"/>
        </w:tabs>
        <w:jc w:val="both"/>
        <w:rPr>
          <w:rFonts w:ascii="Arial" w:hAnsi="Arial" w:cs="Arial"/>
          <w:b/>
          <w:iCs/>
          <w:sz w:val="22"/>
          <w:szCs w:val="22"/>
        </w:rPr>
      </w:pPr>
      <w:r w:rsidRPr="00AE3833">
        <w:rPr>
          <w:rFonts w:ascii="Arial" w:hAnsi="Arial" w:cs="Arial"/>
          <w:iCs/>
          <w:sz w:val="22"/>
          <w:szCs w:val="22"/>
        </w:rPr>
        <w:tab/>
      </w:r>
      <w:r w:rsidR="00B059AD">
        <w:rPr>
          <w:rFonts w:ascii="Arial" w:hAnsi="Arial" w:cs="Arial"/>
          <w:iCs/>
          <w:sz w:val="22"/>
          <w:szCs w:val="22"/>
        </w:rPr>
        <w:t xml:space="preserve">   </w:t>
      </w:r>
      <w:r w:rsidR="00B059AD">
        <w:rPr>
          <w:rFonts w:ascii="Arial" w:hAnsi="Arial" w:cs="Arial"/>
          <w:b/>
          <w:iCs/>
          <w:sz w:val="22"/>
          <w:szCs w:val="22"/>
        </w:rPr>
        <w:t>ADÍLIO JOSÉ BATISTELA</w:t>
      </w:r>
      <w:r w:rsidRPr="00AE3833">
        <w:rPr>
          <w:rFonts w:ascii="Arial" w:hAnsi="Arial" w:cs="Arial"/>
          <w:b/>
          <w:iCs/>
          <w:sz w:val="22"/>
          <w:szCs w:val="22"/>
        </w:rPr>
        <w:t xml:space="preserve">                                            CONTRATADA</w:t>
      </w:r>
    </w:p>
    <w:p w:rsidR="00142D7F"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ab/>
        <w:t>Prefeito Municipal</w:t>
      </w:r>
      <w:r w:rsidR="00B059AD">
        <w:rPr>
          <w:rFonts w:ascii="Arial" w:hAnsi="Arial" w:cs="Arial"/>
          <w:iCs/>
          <w:sz w:val="22"/>
          <w:szCs w:val="22"/>
        </w:rPr>
        <w:t xml:space="preserve"> em Exercício</w:t>
      </w:r>
    </w:p>
    <w:p w:rsidR="006A7B4E" w:rsidRDefault="006A7B4E" w:rsidP="00142D7F">
      <w:pPr>
        <w:tabs>
          <w:tab w:val="left" w:pos="1701"/>
          <w:tab w:val="left" w:pos="3402"/>
        </w:tabs>
        <w:jc w:val="both"/>
        <w:rPr>
          <w:rFonts w:ascii="Arial" w:hAnsi="Arial" w:cs="Arial"/>
          <w:iCs/>
          <w:sz w:val="22"/>
          <w:szCs w:val="22"/>
        </w:rPr>
      </w:pPr>
    </w:p>
    <w:p w:rsidR="006A7B4E" w:rsidRPr="00AE3833" w:rsidRDefault="006A7B4E"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TESTEMUNHAS:</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____________________________________</w:t>
      </w:r>
    </w:p>
    <w:p w:rsidR="00142D7F" w:rsidRPr="00AE3833" w:rsidRDefault="00142D7F" w:rsidP="00142D7F">
      <w:pPr>
        <w:tabs>
          <w:tab w:val="left" w:pos="1701"/>
          <w:tab w:val="left" w:pos="3402"/>
        </w:tabs>
        <w:jc w:val="both"/>
        <w:rPr>
          <w:rFonts w:ascii="Arial" w:hAnsi="Arial" w:cs="Arial"/>
          <w:iCs/>
          <w:sz w:val="22"/>
          <w:szCs w:val="22"/>
        </w:rPr>
      </w:pPr>
    </w:p>
    <w:p w:rsidR="00142D7F" w:rsidRPr="00AE3833" w:rsidRDefault="00142D7F" w:rsidP="00142D7F">
      <w:pPr>
        <w:tabs>
          <w:tab w:val="left" w:pos="1701"/>
          <w:tab w:val="left" w:pos="3402"/>
        </w:tabs>
        <w:jc w:val="both"/>
        <w:rPr>
          <w:rFonts w:ascii="Arial" w:hAnsi="Arial" w:cs="Arial"/>
          <w:iCs/>
          <w:sz w:val="22"/>
          <w:szCs w:val="22"/>
        </w:rPr>
      </w:pPr>
      <w:r w:rsidRPr="00AE3833">
        <w:rPr>
          <w:rFonts w:ascii="Arial" w:hAnsi="Arial" w:cs="Arial"/>
          <w:iCs/>
          <w:sz w:val="22"/>
          <w:szCs w:val="22"/>
        </w:rPr>
        <w:t>____________________________________</w:t>
      </w:r>
    </w:p>
    <w:sectPr w:rsidR="00142D7F" w:rsidRPr="00AE3833" w:rsidSect="00663604">
      <w:pgSz w:w="11906" w:h="16838"/>
      <w:pgMar w:top="2268" w:right="851"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A48DE"/>
    <w:multiLevelType w:val="singleLevel"/>
    <w:tmpl w:val="7B1EC09A"/>
    <w:lvl w:ilvl="0">
      <w:start w:val="1"/>
      <w:numFmt w:val="bullet"/>
      <w:lvlText w:val="-"/>
      <w:lvlJc w:val="left"/>
      <w:pPr>
        <w:tabs>
          <w:tab w:val="num" w:pos="2130"/>
        </w:tabs>
        <w:ind w:left="2130" w:hanging="435"/>
      </w:pPr>
      <w:rPr>
        <w:rFonts w:hint="default"/>
      </w:rPr>
    </w:lvl>
  </w:abstractNum>
  <w:abstractNum w:abstractNumId="1">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5A56620"/>
    <w:multiLevelType w:val="hybridMultilevel"/>
    <w:tmpl w:val="C8DE9948"/>
    <w:lvl w:ilvl="0" w:tplc="C75A8626">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329B1BC1"/>
    <w:multiLevelType w:val="hybridMultilevel"/>
    <w:tmpl w:val="2BACEDFC"/>
    <w:lvl w:ilvl="0" w:tplc="9A46E156">
      <w:start w:val="8"/>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6">
    <w:nsid w:val="40BE6EE8"/>
    <w:multiLevelType w:val="singleLevel"/>
    <w:tmpl w:val="0750FAE6"/>
    <w:lvl w:ilvl="0">
      <w:start w:val="1"/>
      <w:numFmt w:val="lowerLetter"/>
      <w:lvlText w:val="%1)"/>
      <w:lvlJc w:val="left"/>
      <w:pPr>
        <w:tabs>
          <w:tab w:val="num" w:pos="2130"/>
        </w:tabs>
        <w:ind w:left="2130" w:hanging="435"/>
      </w:pPr>
      <w:rPr>
        <w:rFonts w:hint="default"/>
      </w:rPr>
    </w:lvl>
  </w:abstractNum>
  <w:abstractNum w:abstractNumId="7">
    <w:nsid w:val="439858EC"/>
    <w:multiLevelType w:val="singleLevel"/>
    <w:tmpl w:val="33B651DA"/>
    <w:lvl w:ilvl="0">
      <w:start w:val="2"/>
      <w:numFmt w:val="bullet"/>
      <w:lvlText w:val="-"/>
      <w:lvlJc w:val="left"/>
      <w:pPr>
        <w:tabs>
          <w:tab w:val="num" w:pos="2130"/>
        </w:tabs>
        <w:ind w:left="2130" w:hanging="435"/>
      </w:pPr>
      <w:rPr>
        <w:rFonts w:hint="default"/>
      </w:rPr>
    </w:lvl>
  </w:abstractNum>
  <w:abstractNum w:abstractNumId="8">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nsid w:val="5CF864F0"/>
    <w:multiLevelType w:val="multilevel"/>
    <w:tmpl w:val="3260E74E"/>
    <w:lvl w:ilvl="0">
      <w:start w:val="2"/>
      <w:numFmt w:val="decimal"/>
      <w:lvlText w:val="%1."/>
      <w:lvlJc w:val="left"/>
      <w:pPr>
        <w:tabs>
          <w:tab w:val="num" w:pos="1425"/>
        </w:tabs>
        <w:ind w:left="1425" w:hanging="1425"/>
      </w:pPr>
      <w:rPr>
        <w:rFonts w:hint="default"/>
        <w:b/>
      </w:rPr>
    </w:lvl>
    <w:lvl w:ilvl="1">
      <w:start w:val="1"/>
      <w:numFmt w:val="decimal"/>
      <w:lvlText w:val="%1.%2."/>
      <w:lvlJc w:val="left"/>
      <w:pPr>
        <w:tabs>
          <w:tab w:val="num" w:pos="1425"/>
        </w:tabs>
        <w:ind w:left="1425" w:hanging="1425"/>
      </w:pPr>
      <w:rPr>
        <w:rFonts w:hint="default"/>
        <w:b/>
      </w:rPr>
    </w:lvl>
    <w:lvl w:ilvl="2">
      <w:start w:val="1"/>
      <w:numFmt w:val="decimal"/>
      <w:lvlText w:val="%1.%2.%3."/>
      <w:lvlJc w:val="left"/>
      <w:pPr>
        <w:tabs>
          <w:tab w:val="num" w:pos="1425"/>
        </w:tabs>
        <w:ind w:left="1425" w:hanging="1425"/>
      </w:pPr>
      <w:rPr>
        <w:rFonts w:hint="default"/>
        <w:b/>
      </w:rPr>
    </w:lvl>
    <w:lvl w:ilvl="3">
      <w:start w:val="1"/>
      <w:numFmt w:val="decimal"/>
      <w:lvlText w:val="%1.%2.%3.%4."/>
      <w:lvlJc w:val="left"/>
      <w:pPr>
        <w:tabs>
          <w:tab w:val="num" w:pos="1425"/>
        </w:tabs>
        <w:ind w:left="1425" w:hanging="1425"/>
      </w:pPr>
      <w:rPr>
        <w:rFonts w:hint="default"/>
        <w:b/>
      </w:rPr>
    </w:lvl>
    <w:lvl w:ilvl="4">
      <w:start w:val="1"/>
      <w:numFmt w:val="decimal"/>
      <w:lvlText w:val="%1.%2.%3.%4.%5."/>
      <w:lvlJc w:val="left"/>
      <w:pPr>
        <w:tabs>
          <w:tab w:val="num" w:pos="1425"/>
        </w:tabs>
        <w:ind w:left="1425" w:hanging="1425"/>
      </w:pPr>
      <w:rPr>
        <w:rFonts w:hint="default"/>
        <w:b/>
      </w:rPr>
    </w:lvl>
    <w:lvl w:ilvl="5">
      <w:start w:val="1"/>
      <w:numFmt w:val="decimal"/>
      <w:lvlText w:val="%1.%2.%3.%4.%5.%6."/>
      <w:lvlJc w:val="left"/>
      <w:pPr>
        <w:tabs>
          <w:tab w:val="num" w:pos="1425"/>
        </w:tabs>
        <w:ind w:left="1425" w:hanging="1425"/>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6F1F4D68"/>
    <w:multiLevelType w:val="singleLevel"/>
    <w:tmpl w:val="C61A6C3C"/>
    <w:lvl w:ilvl="0">
      <w:start w:val="1"/>
      <w:numFmt w:val="lowerLetter"/>
      <w:lvlText w:val="%1)"/>
      <w:lvlJc w:val="left"/>
      <w:pPr>
        <w:tabs>
          <w:tab w:val="num" w:pos="1776"/>
        </w:tabs>
        <w:ind w:left="1776" w:hanging="360"/>
      </w:pPr>
      <w:rPr>
        <w:rFonts w:hint="default"/>
      </w:rPr>
    </w:lvl>
  </w:abstractNum>
  <w:abstractNum w:abstractNumId="14">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5">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6">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5"/>
  </w:num>
  <w:num w:numId="10">
    <w:abstractNumId w:val="8"/>
  </w:num>
  <w:num w:numId="11">
    <w:abstractNumId w:val="3"/>
  </w:num>
  <w:num w:numId="12">
    <w:abstractNumId w:val="5"/>
  </w:num>
  <w:num w:numId="13">
    <w:abstractNumId w:val="13"/>
  </w:num>
  <w:num w:numId="14">
    <w:abstractNumId w:val="11"/>
  </w:num>
  <w:num w:numId="15">
    <w:abstractNumId w:val="6"/>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33"/>
    <w:rsid w:val="000047E2"/>
    <w:rsid w:val="000108CC"/>
    <w:rsid w:val="0001462C"/>
    <w:rsid w:val="0001480E"/>
    <w:rsid w:val="00022FCD"/>
    <w:rsid w:val="00027460"/>
    <w:rsid w:val="0002783A"/>
    <w:rsid w:val="00031257"/>
    <w:rsid w:val="00032743"/>
    <w:rsid w:val="00032B77"/>
    <w:rsid w:val="000567B4"/>
    <w:rsid w:val="000609E7"/>
    <w:rsid w:val="00060ACD"/>
    <w:rsid w:val="00063976"/>
    <w:rsid w:val="0006542D"/>
    <w:rsid w:val="000841C2"/>
    <w:rsid w:val="000875E3"/>
    <w:rsid w:val="000920E5"/>
    <w:rsid w:val="00097CC4"/>
    <w:rsid w:val="00097EDE"/>
    <w:rsid w:val="000B1042"/>
    <w:rsid w:val="000C6D29"/>
    <w:rsid w:val="000D24FA"/>
    <w:rsid w:val="000D60D8"/>
    <w:rsid w:val="000E00E5"/>
    <w:rsid w:val="000E3008"/>
    <w:rsid w:val="00114447"/>
    <w:rsid w:val="001243D3"/>
    <w:rsid w:val="00142D7F"/>
    <w:rsid w:val="0014724A"/>
    <w:rsid w:val="00151203"/>
    <w:rsid w:val="0016388D"/>
    <w:rsid w:val="001733B1"/>
    <w:rsid w:val="00187EA4"/>
    <w:rsid w:val="00194D5E"/>
    <w:rsid w:val="00195513"/>
    <w:rsid w:val="0019695A"/>
    <w:rsid w:val="001A69CB"/>
    <w:rsid w:val="001B58EB"/>
    <w:rsid w:val="001C0B95"/>
    <w:rsid w:val="001C1695"/>
    <w:rsid w:val="001C51A2"/>
    <w:rsid w:val="001C7631"/>
    <w:rsid w:val="001D5AAC"/>
    <w:rsid w:val="001E0A3F"/>
    <w:rsid w:val="001E1E96"/>
    <w:rsid w:val="00222DE3"/>
    <w:rsid w:val="00227D33"/>
    <w:rsid w:val="00253E07"/>
    <w:rsid w:val="002769D0"/>
    <w:rsid w:val="002973A5"/>
    <w:rsid w:val="002A46FC"/>
    <w:rsid w:val="002A7E48"/>
    <w:rsid w:val="002C408E"/>
    <w:rsid w:val="002D0C5E"/>
    <w:rsid w:val="002D3912"/>
    <w:rsid w:val="002E5598"/>
    <w:rsid w:val="002E5613"/>
    <w:rsid w:val="002F4C61"/>
    <w:rsid w:val="00306137"/>
    <w:rsid w:val="003070A1"/>
    <w:rsid w:val="003104D9"/>
    <w:rsid w:val="00310CA6"/>
    <w:rsid w:val="00312BEA"/>
    <w:rsid w:val="003130BB"/>
    <w:rsid w:val="00315507"/>
    <w:rsid w:val="003236AE"/>
    <w:rsid w:val="00325077"/>
    <w:rsid w:val="003255A9"/>
    <w:rsid w:val="00355748"/>
    <w:rsid w:val="003566B3"/>
    <w:rsid w:val="00356F0C"/>
    <w:rsid w:val="00365952"/>
    <w:rsid w:val="00370A11"/>
    <w:rsid w:val="0037162D"/>
    <w:rsid w:val="0037472C"/>
    <w:rsid w:val="003841AF"/>
    <w:rsid w:val="00391E72"/>
    <w:rsid w:val="00394FAD"/>
    <w:rsid w:val="003B71C1"/>
    <w:rsid w:val="003C014A"/>
    <w:rsid w:val="003C79D1"/>
    <w:rsid w:val="003D0564"/>
    <w:rsid w:val="0042694B"/>
    <w:rsid w:val="00434BBA"/>
    <w:rsid w:val="00437FCE"/>
    <w:rsid w:val="004405F1"/>
    <w:rsid w:val="00441B19"/>
    <w:rsid w:val="00455FCF"/>
    <w:rsid w:val="00471F82"/>
    <w:rsid w:val="0047342E"/>
    <w:rsid w:val="00473A1D"/>
    <w:rsid w:val="00477686"/>
    <w:rsid w:val="0048284F"/>
    <w:rsid w:val="00484460"/>
    <w:rsid w:val="00490CF6"/>
    <w:rsid w:val="004A2E97"/>
    <w:rsid w:val="004A31AB"/>
    <w:rsid w:val="004A44A8"/>
    <w:rsid w:val="004A7405"/>
    <w:rsid w:val="004B5F1E"/>
    <w:rsid w:val="004C2E32"/>
    <w:rsid w:val="004C562A"/>
    <w:rsid w:val="004D0D49"/>
    <w:rsid w:val="004E1A0D"/>
    <w:rsid w:val="004E29A7"/>
    <w:rsid w:val="004E2D98"/>
    <w:rsid w:val="00502C34"/>
    <w:rsid w:val="00502E61"/>
    <w:rsid w:val="00506D9A"/>
    <w:rsid w:val="005111BB"/>
    <w:rsid w:val="00530284"/>
    <w:rsid w:val="00541733"/>
    <w:rsid w:val="0054415E"/>
    <w:rsid w:val="00555EF1"/>
    <w:rsid w:val="00560E5F"/>
    <w:rsid w:val="00571317"/>
    <w:rsid w:val="00580153"/>
    <w:rsid w:val="00584BC1"/>
    <w:rsid w:val="00586F18"/>
    <w:rsid w:val="00587DAD"/>
    <w:rsid w:val="00593642"/>
    <w:rsid w:val="005A371C"/>
    <w:rsid w:val="005A4D73"/>
    <w:rsid w:val="005B0981"/>
    <w:rsid w:val="005B3040"/>
    <w:rsid w:val="005B3BC1"/>
    <w:rsid w:val="005B3E97"/>
    <w:rsid w:val="005B4C72"/>
    <w:rsid w:val="005C2DEF"/>
    <w:rsid w:val="005D722B"/>
    <w:rsid w:val="005E3543"/>
    <w:rsid w:val="00600493"/>
    <w:rsid w:val="0060228F"/>
    <w:rsid w:val="00626D1E"/>
    <w:rsid w:val="00635F28"/>
    <w:rsid w:val="00640FBE"/>
    <w:rsid w:val="006500B6"/>
    <w:rsid w:val="00653B31"/>
    <w:rsid w:val="00653D7E"/>
    <w:rsid w:val="00663604"/>
    <w:rsid w:val="006703FB"/>
    <w:rsid w:val="00674F40"/>
    <w:rsid w:val="00696604"/>
    <w:rsid w:val="006970D8"/>
    <w:rsid w:val="00697AF3"/>
    <w:rsid w:val="006A7B4E"/>
    <w:rsid w:val="006C2783"/>
    <w:rsid w:val="006D0184"/>
    <w:rsid w:val="006D0298"/>
    <w:rsid w:val="006D0AA0"/>
    <w:rsid w:val="006D11CA"/>
    <w:rsid w:val="006D64ED"/>
    <w:rsid w:val="006D7394"/>
    <w:rsid w:val="00705D7B"/>
    <w:rsid w:val="00717472"/>
    <w:rsid w:val="00721961"/>
    <w:rsid w:val="00732434"/>
    <w:rsid w:val="00732E14"/>
    <w:rsid w:val="007514BA"/>
    <w:rsid w:val="007519EF"/>
    <w:rsid w:val="007539B8"/>
    <w:rsid w:val="00753B1C"/>
    <w:rsid w:val="0076136D"/>
    <w:rsid w:val="007638C4"/>
    <w:rsid w:val="00795C26"/>
    <w:rsid w:val="007B5BAC"/>
    <w:rsid w:val="007B64D6"/>
    <w:rsid w:val="007E0DC0"/>
    <w:rsid w:val="007E37ED"/>
    <w:rsid w:val="008016B0"/>
    <w:rsid w:val="00804F46"/>
    <w:rsid w:val="00823E48"/>
    <w:rsid w:val="0082773E"/>
    <w:rsid w:val="008476DA"/>
    <w:rsid w:val="008511AC"/>
    <w:rsid w:val="00854027"/>
    <w:rsid w:val="0085692F"/>
    <w:rsid w:val="00863536"/>
    <w:rsid w:val="0087799B"/>
    <w:rsid w:val="00881A08"/>
    <w:rsid w:val="00886F3E"/>
    <w:rsid w:val="00896654"/>
    <w:rsid w:val="008A1370"/>
    <w:rsid w:val="008A24E0"/>
    <w:rsid w:val="008A3638"/>
    <w:rsid w:val="008B1A1F"/>
    <w:rsid w:val="008B3546"/>
    <w:rsid w:val="008C3CEE"/>
    <w:rsid w:val="008F296D"/>
    <w:rsid w:val="00900716"/>
    <w:rsid w:val="00920429"/>
    <w:rsid w:val="009210BD"/>
    <w:rsid w:val="00921AC9"/>
    <w:rsid w:val="00952AF2"/>
    <w:rsid w:val="009643D0"/>
    <w:rsid w:val="0097140C"/>
    <w:rsid w:val="009809DF"/>
    <w:rsid w:val="009A2F20"/>
    <w:rsid w:val="009B0F94"/>
    <w:rsid w:val="009B47F5"/>
    <w:rsid w:val="009D1A88"/>
    <w:rsid w:val="009D7D3D"/>
    <w:rsid w:val="009E0B88"/>
    <w:rsid w:val="009E13BC"/>
    <w:rsid w:val="009E2D8D"/>
    <w:rsid w:val="00A10E81"/>
    <w:rsid w:val="00A251C2"/>
    <w:rsid w:val="00A25D80"/>
    <w:rsid w:val="00A26D67"/>
    <w:rsid w:val="00A33C6C"/>
    <w:rsid w:val="00A516FE"/>
    <w:rsid w:val="00A5741C"/>
    <w:rsid w:val="00A80B8B"/>
    <w:rsid w:val="00A835DD"/>
    <w:rsid w:val="00A87309"/>
    <w:rsid w:val="00A902F3"/>
    <w:rsid w:val="00A90D60"/>
    <w:rsid w:val="00AA1CF4"/>
    <w:rsid w:val="00AB0578"/>
    <w:rsid w:val="00AB48A6"/>
    <w:rsid w:val="00AB5A56"/>
    <w:rsid w:val="00AB6102"/>
    <w:rsid w:val="00AC24E4"/>
    <w:rsid w:val="00AC5410"/>
    <w:rsid w:val="00AC6431"/>
    <w:rsid w:val="00AE13C9"/>
    <w:rsid w:val="00AE3833"/>
    <w:rsid w:val="00B03B08"/>
    <w:rsid w:val="00B059AD"/>
    <w:rsid w:val="00B06EDD"/>
    <w:rsid w:val="00B11459"/>
    <w:rsid w:val="00B30965"/>
    <w:rsid w:val="00B33614"/>
    <w:rsid w:val="00B56774"/>
    <w:rsid w:val="00B6169C"/>
    <w:rsid w:val="00B667DC"/>
    <w:rsid w:val="00B72293"/>
    <w:rsid w:val="00B875AB"/>
    <w:rsid w:val="00B900B0"/>
    <w:rsid w:val="00B951A8"/>
    <w:rsid w:val="00BA0E0B"/>
    <w:rsid w:val="00BA0F2E"/>
    <w:rsid w:val="00BB0BA2"/>
    <w:rsid w:val="00BC5E00"/>
    <w:rsid w:val="00BD1688"/>
    <w:rsid w:val="00BF2EF6"/>
    <w:rsid w:val="00BF78A3"/>
    <w:rsid w:val="00C02558"/>
    <w:rsid w:val="00C109DE"/>
    <w:rsid w:val="00C14F3B"/>
    <w:rsid w:val="00C16F9E"/>
    <w:rsid w:val="00C4257C"/>
    <w:rsid w:val="00C52EE4"/>
    <w:rsid w:val="00C64BD5"/>
    <w:rsid w:val="00C72D6C"/>
    <w:rsid w:val="00C73933"/>
    <w:rsid w:val="00CA5B2A"/>
    <w:rsid w:val="00CC6348"/>
    <w:rsid w:val="00CC6DEC"/>
    <w:rsid w:val="00CD2D32"/>
    <w:rsid w:val="00CD5FEE"/>
    <w:rsid w:val="00CE7CC3"/>
    <w:rsid w:val="00CF080F"/>
    <w:rsid w:val="00CF6CE2"/>
    <w:rsid w:val="00D02C8E"/>
    <w:rsid w:val="00D036E2"/>
    <w:rsid w:val="00D17A6F"/>
    <w:rsid w:val="00D2353C"/>
    <w:rsid w:val="00D264FD"/>
    <w:rsid w:val="00D35E2E"/>
    <w:rsid w:val="00D46A98"/>
    <w:rsid w:val="00D73EF1"/>
    <w:rsid w:val="00D8030E"/>
    <w:rsid w:val="00DA2579"/>
    <w:rsid w:val="00DB583C"/>
    <w:rsid w:val="00DB7FC6"/>
    <w:rsid w:val="00DC2F5E"/>
    <w:rsid w:val="00DC6403"/>
    <w:rsid w:val="00DD589A"/>
    <w:rsid w:val="00DE29AC"/>
    <w:rsid w:val="00DE3D62"/>
    <w:rsid w:val="00DE5C27"/>
    <w:rsid w:val="00DF7E84"/>
    <w:rsid w:val="00E0021E"/>
    <w:rsid w:val="00E054D6"/>
    <w:rsid w:val="00E20C72"/>
    <w:rsid w:val="00E236D2"/>
    <w:rsid w:val="00E403FE"/>
    <w:rsid w:val="00E46D46"/>
    <w:rsid w:val="00E478C0"/>
    <w:rsid w:val="00E47F79"/>
    <w:rsid w:val="00E55720"/>
    <w:rsid w:val="00E6528F"/>
    <w:rsid w:val="00E6739B"/>
    <w:rsid w:val="00E75D1A"/>
    <w:rsid w:val="00E76B7B"/>
    <w:rsid w:val="00E8029A"/>
    <w:rsid w:val="00E83641"/>
    <w:rsid w:val="00E8541A"/>
    <w:rsid w:val="00E87688"/>
    <w:rsid w:val="00EA5BCA"/>
    <w:rsid w:val="00EA73CB"/>
    <w:rsid w:val="00EB5F8B"/>
    <w:rsid w:val="00EB7862"/>
    <w:rsid w:val="00EF00A9"/>
    <w:rsid w:val="00F06C9F"/>
    <w:rsid w:val="00F06F83"/>
    <w:rsid w:val="00F07193"/>
    <w:rsid w:val="00F14B11"/>
    <w:rsid w:val="00F14B9A"/>
    <w:rsid w:val="00F164BC"/>
    <w:rsid w:val="00F225B0"/>
    <w:rsid w:val="00F34562"/>
    <w:rsid w:val="00F377F7"/>
    <w:rsid w:val="00F403A8"/>
    <w:rsid w:val="00F600AB"/>
    <w:rsid w:val="00F8293A"/>
    <w:rsid w:val="00F86EEB"/>
    <w:rsid w:val="00F92A3D"/>
    <w:rsid w:val="00FA1A9A"/>
    <w:rsid w:val="00FB00BC"/>
    <w:rsid w:val="00FB2720"/>
    <w:rsid w:val="00FB4CBC"/>
    <w:rsid w:val="00FD1D96"/>
    <w:rsid w:val="00FE42AD"/>
    <w:rsid w:val="00FE6BD6"/>
    <w:rsid w:val="00FF0B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672490046">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pinhalgrande.rs.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23EAC4-8AC6-45C0-865A-AD8B298A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7059</Words>
  <Characters>38123</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LEILA</cp:lastModifiedBy>
  <cp:revision>3</cp:revision>
  <cp:lastPrinted>2015-01-16T13:57:00Z</cp:lastPrinted>
  <dcterms:created xsi:type="dcterms:W3CDTF">2018-07-24T13:15:00Z</dcterms:created>
  <dcterms:modified xsi:type="dcterms:W3CDTF">2018-07-24T13:19:00Z</dcterms:modified>
</cp:coreProperties>
</file>